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06CB2" w14:textId="47160337" w:rsidR="00AB158F" w:rsidRPr="000474D7" w:rsidRDefault="004B663D" w:rsidP="000474D7">
      <w:pPr>
        <w:jc w:val="center"/>
        <w:rPr>
          <w:rFonts w:ascii="Arial Black" w:hAnsi="Arial Black"/>
          <w:color w:val="0070C0"/>
          <w:sz w:val="24"/>
          <w:szCs w:val="24"/>
        </w:rPr>
      </w:pPr>
      <w:r w:rsidRPr="000474D7">
        <w:rPr>
          <w:rFonts w:ascii="Arial Black" w:hAnsi="Arial Black"/>
          <w:color w:val="0070C0"/>
          <w:sz w:val="24"/>
          <w:szCs w:val="24"/>
        </w:rPr>
        <w:t>T</w:t>
      </w:r>
      <w:r>
        <w:rPr>
          <w:rFonts w:ascii="Arial Black" w:hAnsi="Arial Black"/>
          <w:color w:val="0070C0"/>
          <w:sz w:val="24"/>
          <w:szCs w:val="24"/>
        </w:rPr>
        <w:t>rauma</w:t>
      </w:r>
    </w:p>
    <w:p w14:paraId="2876CEA5" w14:textId="32862109" w:rsidR="000474D7" w:rsidRDefault="000474D7" w:rsidP="004466F6">
      <w:pPr>
        <w:rPr>
          <w:rFonts w:ascii="Arial Black" w:hAnsi="Arial Black"/>
          <w:color w:val="0070C0"/>
          <w:sz w:val="24"/>
          <w:szCs w:val="24"/>
        </w:rPr>
      </w:pPr>
      <w:r w:rsidRPr="000474D7">
        <w:rPr>
          <w:rFonts w:ascii="Arial Black" w:hAnsi="Arial Black"/>
          <w:color w:val="0070C0"/>
          <w:sz w:val="24"/>
          <w:szCs w:val="24"/>
        </w:rPr>
        <w:t xml:space="preserve">What does </w:t>
      </w:r>
      <w:r w:rsidR="004B663D">
        <w:rPr>
          <w:rFonts w:ascii="Arial Black" w:hAnsi="Arial Black"/>
          <w:color w:val="0070C0"/>
          <w:sz w:val="24"/>
          <w:szCs w:val="24"/>
        </w:rPr>
        <w:t>t</w:t>
      </w:r>
      <w:r w:rsidRPr="000474D7">
        <w:rPr>
          <w:rFonts w:ascii="Arial Black" w:hAnsi="Arial Black"/>
          <w:color w:val="0070C0"/>
          <w:sz w:val="24"/>
          <w:szCs w:val="24"/>
        </w:rPr>
        <w:t>rauma mean?</w:t>
      </w:r>
    </w:p>
    <w:p w14:paraId="05742B88" w14:textId="5EAE17C1" w:rsidR="00944D7E" w:rsidRDefault="005206C4" w:rsidP="002C0EF3">
      <w:pPr>
        <w:rPr>
          <w:rFonts w:ascii="Arial" w:hAnsi="Arial" w:cs="Arial"/>
          <w:sz w:val="24"/>
          <w:szCs w:val="24"/>
        </w:rPr>
      </w:pPr>
      <w:r w:rsidRPr="00326049">
        <w:rPr>
          <w:rFonts w:ascii="Arial" w:hAnsi="Arial" w:cs="Arial"/>
          <w:sz w:val="24"/>
          <w:szCs w:val="24"/>
        </w:rPr>
        <w:t xml:space="preserve">When we talk about trauma in psychological </w:t>
      </w:r>
      <w:r w:rsidR="004466F6" w:rsidRPr="00326049">
        <w:rPr>
          <w:rFonts w:ascii="Arial" w:hAnsi="Arial" w:cs="Arial"/>
          <w:sz w:val="24"/>
          <w:szCs w:val="24"/>
        </w:rPr>
        <w:t>terms,</w:t>
      </w:r>
      <w:r w:rsidRPr="00326049">
        <w:rPr>
          <w:rFonts w:ascii="Arial" w:hAnsi="Arial" w:cs="Arial"/>
          <w:sz w:val="24"/>
          <w:szCs w:val="24"/>
        </w:rPr>
        <w:t xml:space="preserve"> we mean an emotional wound caused by traumatic events</w:t>
      </w:r>
      <w:r w:rsidR="00105B0A">
        <w:rPr>
          <w:rFonts w:ascii="Arial" w:hAnsi="Arial" w:cs="Arial"/>
          <w:sz w:val="24"/>
          <w:szCs w:val="24"/>
        </w:rPr>
        <w:t xml:space="preserve"> or</w:t>
      </w:r>
      <w:r w:rsidRPr="00326049">
        <w:rPr>
          <w:rFonts w:ascii="Arial" w:hAnsi="Arial" w:cs="Arial"/>
          <w:sz w:val="24"/>
          <w:szCs w:val="24"/>
        </w:rPr>
        <w:t xml:space="preserve"> experiences that are life threatening and stressful in nature</w:t>
      </w:r>
      <w:r w:rsidR="004466F6">
        <w:rPr>
          <w:rFonts w:ascii="Arial" w:hAnsi="Arial" w:cs="Arial"/>
          <w:sz w:val="24"/>
          <w:szCs w:val="24"/>
        </w:rPr>
        <w:t xml:space="preserve">.  </w:t>
      </w:r>
    </w:p>
    <w:p w14:paraId="70E24B95" w14:textId="0C5C3A40" w:rsidR="005206C4" w:rsidRPr="00326049" w:rsidRDefault="005206C4" w:rsidP="002C0EF3">
      <w:pPr>
        <w:rPr>
          <w:rFonts w:ascii="Arial" w:hAnsi="Arial" w:cs="Arial"/>
          <w:sz w:val="24"/>
          <w:szCs w:val="24"/>
        </w:rPr>
      </w:pPr>
      <w:r w:rsidRPr="00326049">
        <w:rPr>
          <w:rFonts w:ascii="Arial" w:hAnsi="Arial" w:cs="Arial"/>
          <w:sz w:val="24"/>
          <w:szCs w:val="24"/>
        </w:rPr>
        <w:t xml:space="preserve">These experiences are physically or emotionally harmful and have </w:t>
      </w:r>
      <w:r w:rsidR="00717890">
        <w:rPr>
          <w:rFonts w:ascii="Arial" w:hAnsi="Arial" w:cs="Arial"/>
          <w:sz w:val="24"/>
          <w:szCs w:val="24"/>
        </w:rPr>
        <w:t xml:space="preserve">a </w:t>
      </w:r>
      <w:r w:rsidRPr="00326049">
        <w:rPr>
          <w:rFonts w:ascii="Arial" w:hAnsi="Arial" w:cs="Arial"/>
          <w:sz w:val="24"/>
          <w:szCs w:val="24"/>
        </w:rPr>
        <w:t>negative impact and lasting adverse effects on the person’s functioning, mental health</w:t>
      </w:r>
      <w:r w:rsidR="00163319">
        <w:rPr>
          <w:rFonts w:ascii="Arial" w:hAnsi="Arial" w:cs="Arial"/>
          <w:sz w:val="24"/>
          <w:szCs w:val="24"/>
        </w:rPr>
        <w:t xml:space="preserve">, </w:t>
      </w:r>
      <w:r w:rsidRPr="00326049">
        <w:rPr>
          <w:rFonts w:ascii="Arial" w:hAnsi="Arial" w:cs="Arial"/>
          <w:sz w:val="24"/>
          <w:szCs w:val="24"/>
        </w:rPr>
        <w:t>wellbeing</w:t>
      </w:r>
      <w:r w:rsidR="00326049">
        <w:rPr>
          <w:rFonts w:ascii="Arial" w:hAnsi="Arial" w:cs="Arial"/>
          <w:sz w:val="24"/>
          <w:szCs w:val="24"/>
        </w:rPr>
        <w:t>,</w:t>
      </w:r>
      <w:r w:rsidRPr="00326049">
        <w:rPr>
          <w:rFonts w:ascii="Arial" w:hAnsi="Arial" w:cs="Arial"/>
          <w:sz w:val="24"/>
          <w:szCs w:val="24"/>
        </w:rPr>
        <w:t xml:space="preserve"> and physical health. </w:t>
      </w:r>
      <w:r w:rsidR="002C0EF3" w:rsidRPr="00326049">
        <w:rPr>
          <w:rFonts w:ascii="Arial" w:hAnsi="Arial" w:cs="Arial"/>
          <w:sz w:val="24"/>
          <w:szCs w:val="24"/>
        </w:rPr>
        <w:t xml:space="preserve">Common examples of trauma that </w:t>
      </w:r>
      <w:r w:rsidR="004466F6">
        <w:rPr>
          <w:rFonts w:ascii="Arial" w:hAnsi="Arial" w:cs="Arial"/>
          <w:sz w:val="24"/>
          <w:szCs w:val="24"/>
        </w:rPr>
        <w:t>c</w:t>
      </w:r>
      <w:r w:rsidR="002C0EF3" w:rsidRPr="00326049">
        <w:rPr>
          <w:rFonts w:ascii="Arial" w:hAnsi="Arial" w:cs="Arial"/>
          <w:sz w:val="24"/>
          <w:szCs w:val="24"/>
        </w:rPr>
        <w:t xml:space="preserve">hildren and </w:t>
      </w:r>
      <w:r w:rsidR="004466F6">
        <w:rPr>
          <w:rFonts w:ascii="Arial" w:hAnsi="Arial" w:cs="Arial"/>
          <w:sz w:val="24"/>
          <w:szCs w:val="24"/>
        </w:rPr>
        <w:t>y</w:t>
      </w:r>
      <w:r w:rsidR="002C0EF3" w:rsidRPr="00326049">
        <w:rPr>
          <w:rFonts w:ascii="Arial" w:hAnsi="Arial" w:cs="Arial"/>
          <w:sz w:val="24"/>
          <w:szCs w:val="24"/>
        </w:rPr>
        <w:t xml:space="preserve">oung </w:t>
      </w:r>
      <w:r w:rsidR="004466F6">
        <w:rPr>
          <w:rFonts w:ascii="Arial" w:hAnsi="Arial" w:cs="Arial"/>
          <w:sz w:val="24"/>
          <w:szCs w:val="24"/>
        </w:rPr>
        <w:t>p</w:t>
      </w:r>
      <w:r w:rsidR="002C0EF3" w:rsidRPr="00326049">
        <w:rPr>
          <w:rFonts w:ascii="Arial" w:hAnsi="Arial" w:cs="Arial"/>
          <w:sz w:val="24"/>
          <w:szCs w:val="24"/>
        </w:rPr>
        <w:t>eople experience include exposure to abuse, negle</w:t>
      </w:r>
      <w:r w:rsidR="00326049">
        <w:rPr>
          <w:rFonts w:ascii="Arial" w:hAnsi="Arial" w:cs="Arial"/>
          <w:sz w:val="24"/>
          <w:szCs w:val="24"/>
        </w:rPr>
        <w:t>ct, homelessness, domestic violence</w:t>
      </w:r>
      <w:r w:rsidR="002C0EF3" w:rsidRPr="00326049">
        <w:rPr>
          <w:rFonts w:ascii="Arial" w:hAnsi="Arial" w:cs="Arial"/>
          <w:sz w:val="24"/>
          <w:szCs w:val="24"/>
        </w:rPr>
        <w:t xml:space="preserve">, violence in the community, loss, serious incident, life threatening illness, painful medical </w:t>
      </w:r>
      <w:r w:rsidR="008F76F9" w:rsidRPr="00326049">
        <w:rPr>
          <w:rFonts w:ascii="Arial" w:hAnsi="Arial" w:cs="Arial"/>
          <w:sz w:val="24"/>
          <w:szCs w:val="24"/>
        </w:rPr>
        <w:t>procedures,</w:t>
      </w:r>
      <w:r w:rsidR="004466F6">
        <w:rPr>
          <w:rFonts w:ascii="Arial" w:hAnsi="Arial" w:cs="Arial"/>
          <w:sz w:val="24"/>
          <w:szCs w:val="24"/>
        </w:rPr>
        <w:t xml:space="preserve"> and</w:t>
      </w:r>
      <w:r w:rsidR="002C0EF3" w:rsidRPr="00326049">
        <w:rPr>
          <w:rFonts w:ascii="Arial" w:hAnsi="Arial" w:cs="Arial"/>
          <w:sz w:val="24"/>
          <w:szCs w:val="24"/>
        </w:rPr>
        <w:t xml:space="preserve"> natural disaster.</w:t>
      </w:r>
    </w:p>
    <w:p w14:paraId="347A8373" w14:textId="55281E55" w:rsidR="00D000B5" w:rsidRPr="00326049" w:rsidRDefault="00D000B5" w:rsidP="002C0EF3">
      <w:pPr>
        <w:rPr>
          <w:rFonts w:ascii="Arial" w:hAnsi="Arial" w:cs="Arial"/>
          <w:sz w:val="24"/>
          <w:szCs w:val="24"/>
        </w:rPr>
      </w:pPr>
      <w:r w:rsidRPr="00326049">
        <w:rPr>
          <w:rFonts w:ascii="Arial" w:hAnsi="Arial" w:cs="Arial"/>
          <w:sz w:val="24"/>
          <w:szCs w:val="24"/>
        </w:rPr>
        <w:t xml:space="preserve">Post-traumatic stress (toxic stress) refers to the response that was triggered by the traumatic events on the child’s mind and body, </w:t>
      </w:r>
      <w:r w:rsidR="00326049" w:rsidRPr="00326049">
        <w:rPr>
          <w:rFonts w:ascii="Arial" w:hAnsi="Arial" w:cs="Arial"/>
          <w:sz w:val="24"/>
          <w:szCs w:val="24"/>
        </w:rPr>
        <w:t xml:space="preserve">and may result in </w:t>
      </w:r>
      <w:r w:rsidRPr="00326049">
        <w:rPr>
          <w:rFonts w:ascii="Arial" w:hAnsi="Arial" w:cs="Arial"/>
          <w:sz w:val="24"/>
          <w:szCs w:val="24"/>
        </w:rPr>
        <w:t>heightened anxiety, hypervigilance, grief, negative self-image, def</w:t>
      </w:r>
      <w:r w:rsidR="003A19DD">
        <w:rPr>
          <w:rFonts w:ascii="Arial" w:hAnsi="Arial" w:cs="Arial"/>
          <w:sz w:val="24"/>
          <w:szCs w:val="24"/>
        </w:rPr>
        <w:t>iant and aggressive behaviours</w:t>
      </w:r>
      <w:r w:rsidRPr="00326049">
        <w:rPr>
          <w:rFonts w:ascii="Arial" w:hAnsi="Arial" w:cs="Arial"/>
          <w:sz w:val="24"/>
          <w:szCs w:val="24"/>
        </w:rPr>
        <w:t xml:space="preserve">, problems with concentration, sensory processing difficulties, </w:t>
      </w:r>
      <w:r w:rsidR="003A19DD">
        <w:rPr>
          <w:rFonts w:ascii="Arial" w:hAnsi="Arial" w:cs="Arial"/>
          <w:sz w:val="24"/>
          <w:szCs w:val="24"/>
        </w:rPr>
        <w:t>sleep problems</w:t>
      </w:r>
      <w:r w:rsidR="004466F6">
        <w:rPr>
          <w:rFonts w:ascii="Arial" w:hAnsi="Arial" w:cs="Arial"/>
          <w:sz w:val="24"/>
          <w:szCs w:val="24"/>
        </w:rPr>
        <w:t xml:space="preserve"> and </w:t>
      </w:r>
      <w:r w:rsidR="003A19DD">
        <w:rPr>
          <w:rFonts w:ascii="Arial" w:hAnsi="Arial" w:cs="Arial"/>
          <w:sz w:val="24"/>
          <w:szCs w:val="24"/>
        </w:rPr>
        <w:t xml:space="preserve">emotional </w:t>
      </w:r>
      <w:r w:rsidR="004466F6">
        <w:rPr>
          <w:rFonts w:ascii="Arial" w:hAnsi="Arial" w:cs="Arial"/>
          <w:sz w:val="24"/>
          <w:szCs w:val="24"/>
        </w:rPr>
        <w:t>dysregulation</w:t>
      </w:r>
      <w:r w:rsidR="00326049" w:rsidRPr="00326049">
        <w:rPr>
          <w:rFonts w:ascii="Arial" w:hAnsi="Arial" w:cs="Arial"/>
          <w:sz w:val="24"/>
          <w:szCs w:val="24"/>
        </w:rPr>
        <w:t xml:space="preserve">. </w:t>
      </w:r>
    </w:p>
    <w:p w14:paraId="4BF62AA9" w14:textId="7F2088C7" w:rsidR="004C1083" w:rsidRDefault="00326049" w:rsidP="004466F6">
      <w:pPr>
        <w:rPr>
          <w:rFonts w:ascii="Arial Black" w:hAnsi="Arial Black" w:cs="Arial"/>
          <w:color w:val="0070C0"/>
          <w:sz w:val="24"/>
          <w:szCs w:val="24"/>
        </w:rPr>
      </w:pPr>
      <w:r w:rsidRPr="00326049">
        <w:rPr>
          <w:rFonts w:ascii="Arial" w:hAnsi="Arial" w:cs="Arial"/>
          <w:sz w:val="24"/>
          <w:szCs w:val="24"/>
        </w:rPr>
        <w:t>However, it is important to say that traumatic stress is not necessar</w:t>
      </w:r>
      <w:r w:rsidR="00914887">
        <w:rPr>
          <w:rFonts w:ascii="Arial" w:hAnsi="Arial" w:cs="Arial"/>
          <w:sz w:val="24"/>
          <w:szCs w:val="24"/>
        </w:rPr>
        <w:t>il</w:t>
      </w:r>
      <w:r w:rsidRPr="00326049">
        <w:rPr>
          <w:rFonts w:ascii="Arial" w:hAnsi="Arial" w:cs="Arial"/>
          <w:sz w:val="24"/>
          <w:szCs w:val="24"/>
        </w:rPr>
        <w:t>y an inevitable consequence of a traumatic event itself</w:t>
      </w:r>
      <w:r w:rsidR="004466F6">
        <w:rPr>
          <w:rFonts w:ascii="Arial" w:hAnsi="Arial" w:cs="Arial"/>
          <w:sz w:val="24"/>
          <w:szCs w:val="24"/>
        </w:rPr>
        <w:t xml:space="preserve"> </w:t>
      </w:r>
      <w:r w:rsidRPr="00326049">
        <w:rPr>
          <w:rFonts w:ascii="Arial" w:hAnsi="Arial" w:cs="Arial"/>
          <w:sz w:val="24"/>
          <w:szCs w:val="24"/>
        </w:rPr>
        <w:t xml:space="preserve">- </w:t>
      </w:r>
      <w:r w:rsidR="004466F6">
        <w:rPr>
          <w:rFonts w:ascii="Arial" w:hAnsi="Arial" w:cs="Arial"/>
          <w:sz w:val="24"/>
          <w:szCs w:val="24"/>
        </w:rPr>
        <w:t>t</w:t>
      </w:r>
      <w:r w:rsidRPr="00326049">
        <w:rPr>
          <w:rFonts w:ascii="Arial" w:hAnsi="Arial" w:cs="Arial"/>
          <w:sz w:val="24"/>
          <w:szCs w:val="24"/>
        </w:rPr>
        <w:t>raumatic stress is linked to the individual resources and ways they use to cope</w:t>
      </w:r>
      <w:r>
        <w:rPr>
          <w:rFonts w:ascii="Arial" w:hAnsi="Arial" w:cs="Arial"/>
          <w:sz w:val="24"/>
          <w:szCs w:val="24"/>
        </w:rPr>
        <w:t xml:space="preserve"> with it</w:t>
      </w:r>
      <w:r w:rsidRPr="00326049">
        <w:rPr>
          <w:rFonts w:ascii="Arial" w:hAnsi="Arial" w:cs="Arial"/>
          <w:sz w:val="24"/>
          <w:szCs w:val="24"/>
        </w:rPr>
        <w:t>.</w:t>
      </w:r>
      <w:r w:rsidR="004466F6">
        <w:rPr>
          <w:rFonts w:ascii="Arial" w:hAnsi="Arial" w:cs="Arial"/>
          <w:sz w:val="24"/>
          <w:szCs w:val="24"/>
        </w:rPr>
        <w:t xml:space="preserve"> </w:t>
      </w:r>
      <w:r w:rsidRPr="00326049">
        <w:rPr>
          <w:rFonts w:ascii="Arial" w:hAnsi="Arial" w:cs="Arial"/>
          <w:sz w:val="24"/>
          <w:szCs w:val="24"/>
        </w:rPr>
        <w:t>Every child is unique and copes with events differently</w:t>
      </w:r>
      <w:r>
        <w:rPr>
          <w:rFonts w:ascii="Arial" w:hAnsi="Arial" w:cs="Arial"/>
          <w:sz w:val="24"/>
          <w:szCs w:val="24"/>
        </w:rPr>
        <w:t>,</w:t>
      </w:r>
      <w:r w:rsidRPr="00326049">
        <w:rPr>
          <w:rFonts w:ascii="Arial" w:hAnsi="Arial" w:cs="Arial"/>
          <w:sz w:val="24"/>
          <w:szCs w:val="24"/>
        </w:rPr>
        <w:t xml:space="preserve"> therefore it is very subjective. </w:t>
      </w:r>
    </w:p>
    <w:p w14:paraId="3DCF832A" w14:textId="1E2C3BB2" w:rsidR="004C1083" w:rsidRPr="002C0EF3" w:rsidRDefault="004C1083" w:rsidP="004C1083">
      <w:pPr>
        <w:jc w:val="center"/>
        <w:rPr>
          <w:rFonts w:ascii="Arial Black" w:hAnsi="Arial Black" w:cs="Arial"/>
          <w:color w:val="0070C0"/>
          <w:sz w:val="24"/>
          <w:szCs w:val="24"/>
        </w:rPr>
      </w:pPr>
      <w:r w:rsidRPr="002C0EF3">
        <w:rPr>
          <w:rFonts w:ascii="Arial Black" w:hAnsi="Arial Black" w:cs="Arial"/>
          <w:color w:val="0070C0"/>
          <w:sz w:val="24"/>
          <w:szCs w:val="24"/>
        </w:rPr>
        <w:t>T</w:t>
      </w:r>
      <w:r w:rsidR="00914887">
        <w:rPr>
          <w:rFonts w:ascii="Arial Black" w:hAnsi="Arial Black" w:cs="Arial"/>
          <w:color w:val="0070C0"/>
          <w:sz w:val="24"/>
          <w:szCs w:val="24"/>
        </w:rPr>
        <w:t>ypes of trauma</w:t>
      </w:r>
    </w:p>
    <w:p w14:paraId="5CE7C011" w14:textId="31E8BBB6" w:rsidR="004C1083" w:rsidRDefault="005854C5" w:rsidP="004C1083">
      <w:pPr>
        <w:rPr>
          <w:rFonts w:ascii="Arial" w:hAnsi="Arial" w:cs="Arial"/>
          <w:sz w:val="24"/>
          <w:szCs w:val="24"/>
        </w:rPr>
      </w:pPr>
      <w:r w:rsidRPr="001837CD">
        <w:rPr>
          <w:rFonts w:ascii="Arial Black" w:hAnsi="Arial Black" w:cs="Arial"/>
          <w:color w:val="0070C0"/>
          <w:sz w:val="24"/>
          <w:szCs w:val="24"/>
        </w:rPr>
        <w:t>A</w:t>
      </w:r>
      <w:r>
        <w:rPr>
          <w:rFonts w:ascii="Arial Black" w:hAnsi="Arial Black" w:cs="Arial"/>
          <w:color w:val="0070C0"/>
          <w:sz w:val="24"/>
          <w:szCs w:val="24"/>
        </w:rPr>
        <w:t xml:space="preserve">cute </w:t>
      </w:r>
      <w:r w:rsidR="004C1083">
        <w:rPr>
          <w:rFonts w:ascii="Arial" w:hAnsi="Arial" w:cs="Arial"/>
          <w:sz w:val="24"/>
          <w:szCs w:val="24"/>
        </w:rPr>
        <w:t>- a single event that lasts for a short time, e.g. car incident, medical trauma.</w:t>
      </w:r>
    </w:p>
    <w:p w14:paraId="41C035E6" w14:textId="72B2EF7C" w:rsidR="004C1083" w:rsidRDefault="005854C5" w:rsidP="004C1083">
      <w:pPr>
        <w:rPr>
          <w:rFonts w:ascii="Arial" w:hAnsi="Arial" w:cs="Arial"/>
          <w:sz w:val="24"/>
          <w:szCs w:val="24"/>
        </w:rPr>
      </w:pPr>
      <w:r w:rsidRPr="001837CD">
        <w:rPr>
          <w:rFonts w:ascii="Arial Black" w:hAnsi="Arial Black" w:cs="Arial"/>
          <w:color w:val="0070C0"/>
          <w:sz w:val="24"/>
          <w:szCs w:val="24"/>
        </w:rPr>
        <w:t>C</w:t>
      </w:r>
      <w:r>
        <w:rPr>
          <w:rFonts w:ascii="Arial Black" w:hAnsi="Arial Black" w:cs="Arial"/>
          <w:color w:val="0070C0"/>
          <w:sz w:val="24"/>
          <w:szCs w:val="24"/>
        </w:rPr>
        <w:t xml:space="preserve">hronic </w:t>
      </w:r>
      <w:r w:rsidR="004C1083">
        <w:rPr>
          <w:rFonts w:ascii="Arial" w:hAnsi="Arial" w:cs="Arial"/>
          <w:sz w:val="24"/>
          <w:szCs w:val="24"/>
        </w:rPr>
        <w:t>- the experience of multiple, prolonged traumatic events or situations.</w:t>
      </w:r>
    </w:p>
    <w:p w14:paraId="05E09DB6" w14:textId="2F8D4A4C" w:rsidR="004C1083" w:rsidRDefault="00061ADA" w:rsidP="004C1083">
      <w:pPr>
        <w:rPr>
          <w:rFonts w:ascii="Arial" w:hAnsi="Arial" w:cs="Arial"/>
          <w:sz w:val="24"/>
          <w:szCs w:val="24"/>
        </w:rPr>
      </w:pPr>
      <w:r w:rsidRPr="001837CD">
        <w:rPr>
          <w:rFonts w:ascii="Arial Black" w:hAnsi="Arial Black" w:cs="Arial"/>
          <w:color w:val="0070C0"/>
          <w:sz w:val="24"/>
          <w:szCs w:val="24"/>
        </w:rPr>
        <w:t>C</w:t>
      </w:r>
      <w:r>
        <w:rPr>
          <w:rFonts w:ascii="Arial Black" w:hAnsi="Arial Black" w:cs="Arial"/>
          <w:color w:val="0070C0"/>
          <w:sz w:val="24"/>
          <w:szCs w:val="24"/>
        </w:rPr>
        <w:t xml:space="preserve">omplex </w:t>
      </w:r>
      <w:r w:rsidR="004C1083">
        <w:rPr>
          <w:rFonts w:ascii="Arial" w:hAnsi="Arial" w:cs="Arial"/>
          <w:sz w:val="24"/>
          <w:szCs w:val="24"/>
        </w:rPr>
        <w:t xml:space="preserve">- a specific type of </w:t>
      </w:r>
      <w:r>
        <w:rPr>
          <w:rFonts w:ascii="Arial" w:hAnsi="Arial" w:cs="Arial"/>
          <w:sz w:val="24"/>
          <w:szCs w:val="24"/>
        </w:rPr>
        <w:t xml:space="preserve">chronic </w:t>
      </w:r>
      <w:r w:rsidR="004C1083">
        <w:rPr>
          <w:rFonts w:ascii="Arial" w:hAnsi="Arial" w:cs="Arial"/>
          <w:sz w:val="24"/>
          <w:szCs w:val="24"/>
        </w:rPr>
        <w:t>trauma on children</w:t>
      </w:r>
      <w:r w:rsidR="004466F6">
        <w:rPr>
          <w:rFonts w:ascii="Arial" w:hAnsi="Arial" w:cs="Arial"/>
          <w:sz w:val="24"/>
          <w:szCs w:val="24"/>
        </w:rPr>
        <w:t xml:space="preserve">. </w:t>
      </w:r>
      <w:r w:rsidR="004C1083">
        <w:rPr>
          <w:rFonts w:ascii="Arial" w:hAnsi="Arial" w:cs="Arial"/>
          <w:sz w:val="24"/>
          <w:szCs w:val="24"/>
        </w:rPr>
        <w:t>It occurs (or starts) in a very young age and is interpersonal in nature, very often related to the relations children have with the adults who are in a caring role.</w:t>
      </w:r>
      <w:r w:rsidR="004466F6">
        <w:rPr>
          <w:rFonts w:ascii="Arial" w:hAnsi="Arial" w:cs="Arial"/>
          <w:sz w:val="24"/>
          <w:szCs w:val="24"/>
        </w:rPr>
        <w:t xml:space="preserve"> </w:t>
      </w:r>
      <w:r w:rsidR="004C1083">
        <w:rPr>
          <w:rFonts w:ascii="Arial" w:hAnsi="Arial" w:cs="Arial"/>
          <w:sz w:val="24"/>
          <w:szCs w:val="24"/>
        </w:rPr>
        <w:t xml:space="preserve">This type of trauma is also called </w:t>
      </w:r>
      <w:r w:rsidR="00EF4369" w:rsidRPr="00665A75">
        <w:rPr>
          <w:rFonts w:ascii="Arial" w:hAnsi="Arial" w:cs="Arial"/>
          <w:i/>
          <w:iCs/>
          <w:sz w:val="24"/>
          <w:szCs w:val="24"/>
        </w:rPr>
        <w:t>developmental and relational</w:t>
      </w:r>
      <w:r w:rsidR="004C1083">
        <w:rPr>
          <w:rFonts w:ascii="Arial" w:hAnsi="Arial" w:cs="Arial"/>
          <w:sz w:val="24"/>
          <w:szCs w:val="24"/>
        </w:rPr>
        <w:t xml:space="preserve">. </w:t>
      </w:r>
    </w:p>
    <w:p w14:paraId="150F0AD7" w14:textId="5A6809DE" w:rsidR="004C1083" w:rsidRDefault="003907D3" w:rsidP="004C1083">
      <w:pPr>
        <w:rPr>
          <w:rFonts w:ascii="Arial" w:hAnsi="Arial" w:cs="Arial"/>
          <w:sz w:val="24"/>
          <w:szCs w:val="24"/>
        </w:rPr>
      </w:pPr>
      <w:r w:rsidRPr="001837CD">
        <w:rPr>
          <w:rFonts w:ascii="Arial Black" w:hAnsi="Arial Black" w:cs="Arial"/>
          <w:color w:val="0070C0"/>
          <w:sz w:val="24"/>
          <w:szCs w:val="24"/>
        </w:rPr>
        <w:t>Intergenerational (transgenerational)</w:t>
      </w:r>
      <w:r w:rsidR="004466F6">
        <w:rPr>
          <w:rFonts w:ascii="Arial Black" w:hAnsi="Arial Black" w:cs="Arial"/>
          <w:color w:val="0070C0"/>
          <w:sz w:val="24"/>
          <w:szCs w:val="24"/>
        </w:rPr>
        <w:t xml:space="preserve"> </w:t>
      </w:r>
      <w:r w:rsidR="004C1083">
        <w:rPr>
          <w:rFonts w:ascii="Arial" w:hAnsi="Arial" w:cs="Arial"/>
          <w:sz w:val="24"/>
          <w:szCs w:val="24"/>
        </w:rPr>
        <w:t>- when untreated trauma of one generation influences the next generations</w:t>
      </w:r>
      <w:r w:rsidR="004466F6">
        <w:rPr>
          <w:rFonts w:ascii="Arial" w:hAnsi="Arial" w:cs="Arial"/>
          <w:sz w:val="24"/>
          <w:szCs w:val="24"/>
        </w:rPr>
        <w:t xml:space="preserve">, e.g. </w:t>
      </w:r>
      <w:r w:rsidR="003D4798">
        <w:rPr>
          <w:rFonts w:ascii="Arial" w:hAnsi="Arial" w:cs="Arial"/>
          <w:sz w:val="24"/>
          <w:szCs w:val="24"/>
        </w:rPr>
        <w:t xml:space="preserve"> </w:t>
      </w:r>
      <w:r w:rsidR="004C1083">
        <w:rPr>
          <w:rFonts w:ascii="Arial" w:hAnsi="Arial" w:cs="Arial"/>
          <w:sz w:val="24"/>
          <w:szCs w:val="24"/>
        </w:rPr>
        <w:t xml:space="preserve">untreated trauma of a parent manifesting </w:t>
      </w:r>
      <w:r w:rsidR="002A0321">
        <w:rPr>
          <w:rFonts w:ascii="Arial" w:hAnsi="Arial" w:cs="Arial"/>
          <w:sz w:val="24"/>
          <w:szCs w:val="24"/>
        </w:rPr>
        <w:t>by</w:t>
      </w:r>
      <w:r w:rsidR="004C1083">
        <w:rPr>
          <w:rFonts w:ascii="Arial" w:hAnsi="Arial" w:cs="Arial"/>
          <w:sz w:val="24"/>
          <w:szCs w:val="24"/>
        </w:rPr>
        <w:t xml:space="preserve"> way of addiction or mental health problems will have </w:t>
      </w:r>
      <w:r w:rsidR="004466F6">
        <w:rPr>
          <w:rFonts w:ascii="Arial" w:hAnsi="Arial" w:cs="Arial"/>
          <w:sz w:val="24"/>
          <w:szCs w:val="24"/>
        </w:rPr>
        <w:t xml:space="preserve">an </w:t>
      </w:r>
      <w:r w:rsidR="004C1083">
        <w:rPr>
          <w:rFonts w:ascii="Arial" w:hAnsi="Arial" w:cs="Arial"/>
          <w:sz w:val="24"/>
          <w:szCs w:val="24"/>
        </w:rPr>
        <w:t xml:space="preserve">effect on the child’s development through epigenetic ways, the level of stress the system experiences, and the disruption in attachment relationships between that parent and child (neglect, rejection, violence). </w:t>
      </w:r>
    </w:p>
    <w:p w14:paraId="7D1F84A9" w14:textId="57CF12B9" w:rsidR="004C1083" w:rsidRPr="004C1083" w:rsidRDefault="00A946D7" w:rsidP="002C0EF3">
      <w:pPr>
        <w:rPr>
          <w:rFonts w:ascii="Arial" w:hAnsi="Arial" w:cs="Arial"/>
          <w:sz w:val="24"/>
          <w:szCs w:val="24"/>
          <w:shd w:val="clear" w:color="auto" w:fill="FFFFFF"/>
        </w:rPr>
      </w:pPr>
      <w:r w:rsidRPr="001837CD">
        <w:rPr>
          <w:rFonts w:ascii="Arial Black" w:hAnsi="Arial Black" w:cs="Arial"/>
          <w:color w:val="0070C0"/>
          <w:sz w:val="24"/>
          <w:szCs w:val="24"/>
        </w:rPr>
        <w:t>Collective</w:t>
      </w:r>
      <w:r w:rsidR="004466F6">
        <w:rPr>
          <w:rFonts w:ascii="Arial Black" w:hAnsi="Arial Black" w:cs="Arial"/>
          <w:color w:val="0070C0"/>
          <w:sz w:val="24"/>
          <w:szCs w:val="24"/>
        </w:rPr>
        <w:t xml:space="preserve"> </w:t>
      </w:r>
      <w:r w:rsidR="004C1083">
        <w:rPr>
          <w:rFonts w:ascii="Arial" w:hAnsi="Arial" w:cs="Arial"/>
          <w:sz w:val="24"/>
          <w:szCs w:val="24"/>
        </w:rPr>
        <w:t xml:space="preserve">- </w:t>
      </w:r>
      <w:r w:rsidR="004C1083" w:rsidRPr="00326049">
        <w:rPr>
          <w:rFonts w:ascii="Arial" w:hAnsi="Arial" w:cs="Arial"/>
          <w:sz w:val="24"/>
          <w:szCs w:val="24"/>
          <w:shd w:val="clear" w:color="auto" w:fill="FFFFFF"/>
        </w:rPr>
        <w:t xml:space="preserve">trauma shared by a group of people (community, society, nation) </w:t>
      </w:r>
      <w:r w:rsidR="004466F6">
        <w:rPr>
          <w:rFonts w:ascii="Arial" w:hAnsi="Arial" w:cs="Arial"/>
          <w:sz w:val="24"/>
          <w:szCs w:val="24"/>
          <w:shd w:val="clear" w:color="auto" w:fill="FFFFFF"/>
        </w:rPr>
        <w:t>e.g.</w:t>
      </w:r>
      <w:r w:rsidR="004C1083" w:rsidRPr="00326049">
        <w:rPr>
          <w:rFonts w:ascii="Arial" w:hAnsi="Arial" w:cs="Arial"/>
          <w:sz w:val="24"/>
          <w:szCs w:val="24"/>
          <w:shd w:val="clear" w:color="auto" w:fill="FFFFFF"/>
        </w:rPr>
        <w:t xml:space="preserve"> natural disaster, war. </w:t>
      </w:r>
    </w:p>
    <w:p w14:paraId="40C4ACC4" w14:textId="77777777" w:rsidR="004466F6" w:rsidRDefault="004466F6" w:rsidP="006540A5">
      <w:pPr>
        <w:jc w:val="center"/>
        <w:rPr>
          <w:rFonts w:ascii="Arial Black" w:hAnsi="Arial Black" w:cs="Arial"/>
          <w:color w:val="0070C0"/>
          <w:sz w:val="24"/>
          <w:szCs w:val="24"/>
        </w:rPr>
      </w:pPr>
    </w:p>
    <w:p w14:paraId="3D314E31" w14:textId="51E679E4" w:rsidR="006540A5" w:rsidRDefault="0027698F" w:rsidP="006540A5">
      <w:pPr>
        <w:jc w:val="center"/>
        <w:rPr>
          <w:rFonts w:ascii="Arial Black" w:hAnsi="Arial Black" w:cs="Arial"/>
          <w:color w:val="0070C0"/>
          <w:sz w:val="24"/>
          <w:szCs w:val="24"/>
        </w:rPr>
      </w:pPr>
      <w:r w:rsidRPr="006540A5">
        <w:rPr>
          <w:rFonts w:ascii="Arial Black" w:hAnsi="Arial Black" w:cs="Arial"/>
          <w:color w:val="0070C0"/>
          <w:sz w:val="24"/>
          <w:szCs w:val="24"/>
        </w:rPr>
        <w:t>Window of tolerance</w:t>
      </w:r>
    </w:p>
    <w:p w14:paraId="27917EF3" w14:textId="77777777" w:rsidR="006540A5" w:rsidRDefault="006540A5" w:rsidP="006540A5">
      <w:pPr>
        <w:jc w:val="center"/>
        <w:rPr>
          <w:rFonts w:ascii="Arial Black" w:hAnsi="Arial Black" w:cs="Arial"/>
          <w:color w:val="0070C0"/>
          <w:sz w:val="24"/>
          <w:szCs w:val="24"/>
        </w:rPr>
      </w:pPr>
      <w:r>
        <w:rPr>
          <w:noProof/>
          <w:lang w:eastAsia="en-GB"/>
        </w:rPr>
        <w:drawing>
          <wp:inline distT="0" distB="0" distL="0" distR="0" wp14:anchorId="7EEB5D71" wp14:editId="266CC631">
            <wp:extent cx="5603358" cy="3923413"/>
            <wp:effectExtent l="19050" t="0" r="0" b="0"/>
            <wp:docPr id="4" name="Picture 4" descr="Window of Tolerance: – Richard Bamford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ndow of Tolerance: – Richard Bamford Therapy"/>
                    <pic:cNvPicPr>
                      <a:picLocks noChangeAspect="1" noChangeArrowheads="1"/>
                    </pic:cNvPicPr>
                  </pic:nvPicPr>
                  <pic:blipFill>
                    <a:blip r:embed="rId8" cstate="print"/>
                    <a:srcRect/>
                    <a:stretch>
                      <a:fillRect/>
                    </a:stretch>
                  </pic:blipFill>
                  <pic:spPr bwMode="auto">
                    <a:xfrm>
                      <a:off x="0" y="0"/>
                      <a:ext cx="5601684" cy="3922241"/>
                    </a:xfrm>
                    <a:prstGeom prst="rect">
                      <a:avLst/>
                    </a:prstGeom>
                    <a:noFill/>
                    <a:ln w="9525">
                      <a:noFill/>
                      <a:miter lim="800000"/>
                      <a:headEnd/>
                      <a:tailEnd/>
                    </a:ln>
                  </pic:spPr>
                </pic:pic>
              </a:graphicData>
            </a:graphic>
          </wp:inline>
        </w:drawing>
      </w:r>
    </w:p>
    <w:p w14:paraId="338B1BA0" w14:textId="190CB4FD" w:rsidR="005537F0" w:rsidRDefault="004C1083" w:rsidP="000474D7">
      <w:pPr>
        <w:rPr>
          <w:rFonts w:ascii="Arial" w:hAnsi="Arial" w:cs="Arial"/>
          <w:sz w:val="24"/>
          <w:szCs w:val="24"/>
        </w:rPr>
      </w:pPr>
      <w:r>
        <w:rPr>
          <w:rFonts w:ascii="Arial" w:hAnsi="Arial" w:cs="Arial"/>
          <w:sz w:val="24"/>
          <w:szCs w:val="24"/>
        </w:rPr>
        <w:t>Another way</w:t>
      </w:r>
      <w:r w:rsidR="006540A5" w:rsidRPr="006540A5">
        <w:rPr>
          <w:rFonts w:ascii="Arial" w:hAnsi="Arial" w:cs="Arial"/>
          <w:sz w:val="24"/>
          <w:szCs w:val="24"/>
        </w:rPr>
        <w:t xml:space="preserve"> we could try to understand the effect of trauma is the notion</w:t>
      </w:r>
      <w:r w:rsidR="003500C2">
        <w:rPr>
          <w:rFonts w:ascii="Arial" w:hAnsi="Arial" w:cs="Arial"/>
          <w:sz w:val="24"/>
          <w:szCs w:val="24"/>
        </w:rPr>
        <w:t xml:space="preserve"> of </w:t>
      </w:r>
      <w:r w:rsidR="008D6FB5" w:rsidRPr="00665A75">
        <w:rPr>
          <w:rFonts w:ascii="Arial" w:hAnsi="Arial" w:cs="Arial"/>
          <w:i/>
          <w:iCs/>
          <w:sz w:val="24"/>
          <w:szCs w:val="24"/>
        </w:rPr>
        <w:t xml:space="preserve">window of tolerance </w:t>
      </w:r>
      <w:r w:rsidR="003500C2">
        <w:rPr>
          <w:rFonts w:ascii="Arial" w:hAnsi="Arial" w:cs="Arial"/>
          <w:sz w:val="24"/>
          <w:szCs w:val="24"/>
        </w:rPr>
        <w:t>- when our nervous system</w:t>
      </w:r>
      <w:r w:rsidR="006540A5" w:rsidRPr="006540A5">
        <w:rPr>
          <w:rFonts w:ascii="Arial" w:hAnsi="Arial" w:cs="Arial"/>
          <w:sz w:val="24"/>
          <w:szCs w:val="24"/>
        </w:rPr>
        <w:t xml:space="preserve"> operate</w:t>
      </w:r>
      <w:r w:rsidR="003500C2">
        <w:rPr>
          <w:rFonts w:ascii="Arial" w:hAnsi="Arial" w:cs="Arial"/>
          <w:sz w:val="24"/>
          <w:szCs w:val="24"/>
        </w:rPr>
        <w:t>s</w:t>
      </w:r>
      <w:r w:rsidR="006540A5" w:rsidRPr="006540A5">
        <w:rPr>
          <w:rFonts w:ascii="Arial" w:hAnsi="Arial" w:cs="Arial"/>
          <w:sz w:val="24"/>
          <w:szCs w:val="24"/>
        </w:rPr>
        <w:t xml:space="preserve"> within </w:t>
      </w:r>
      <w:r w:rsidR="004466F6">
        <w:rPr>
          <w:rFonts w:ascii="Arial" w:hAnsi="Arial" w:cs="Arial"/>
          <w:sz w:val="24"/>
          <w:szCs w:val="24"/>
        </w:rPr>
        <w:t xml:space="preserve">the </w:t>
      </w:r>
      <w:r w:rsidR="008D6FB5" w:rsidRPr="006540A5">
        <w:rPr>
          <w:rFonts w:ascii="Arial" w:hAnsi="Arial" w:cs="Arial"/>
          <w:sz w:val="24"/>
          <w:szCs w:val="24"/>
        </w:rPr>
        <w:t xml:space="preserve">window of tolerance </w:t>
      </w:r>
      <w:r w:rsidR="006540A5" w:rsidRPr="006540A5">
        <w:rPr>
          <w:rFonts w:ascii="Arial" w:hAnsi="Arial" w:cs="Arial"/>
          <w:sz w:val="24"/>
          <w:szCs w:val="24"/>
        </w:rPr>
        <w:t>(green rectangle in the middle) we are at our best, respond</w:t>
      </w:r>
      <w:r w:rsidR="004466F6">
        <w:rPr>
          <w:rFonts w:ascii="Arial" w:hAnsi="Arial" w:cs="Arial"/>
          <w:sz w:val="24"/>
          <w:szCs w:val="24"/>
        </w:rPr>
        <w:t>ing</w:t>
      </w:r>
      <w:r w:rsidR="006540A5" w:rsidRPr="006540A5">
        <w:rPr>
          <w:rFonts w:ascii="Arial" w:hAnsi="Arial" w:cs="Arial"/>
          <w:sz w:val="24"/>
          <w:szCs w:val="24"/>
        </w:rPr>
        <w:t xml:space="preserve"> resiliently to life stresses.</w:t>
      </w:r>
      <w:r w:rsidR="004466F6">
        <w:rPr>
          <w:rFonts w:ascii="Arial" w:hAnsi="Arial" w:cs="Arial"/>
          <w:sz w:val="24"/>
          <w:szCs w:val="24"/>
        </w:rPr>
        <w:t xml:space="preserve"> </w:t>
      </w:r>
      <w:r w:rsidR="006540A5" w:rsidRPr="006540A5">
        <w:rPr>
          <w:rFonts w:ascii="Arial" w:hAnsi="Arial" w:cs="Arial"/>
          <w:sz w:val="24"/>
          <w:szCs w:val="24"/>
        </w:rPr>
        <w:t>However, a normal and predictable response to threat is ‘fight</w:t>
      </w:r>
      <w:r w:rsidR="004466F6">
        <w:rPr>
          <w:rFonts w:ascii="Arial" w:hAnsi="Arial" w:cs="Arial"/>
          <w:sz w:val="24"/>
          <w:szCs w:val="24"/>
        </w:rPr>
        <w:t xml:space="preserve">, </w:t>
      </w:r>
      <w:r w:rsidR="006540A5" w:rsidRPr="006540A5">
        <w:rPr>
          <w:rFonts w:ascii="Arial" w:hAnsi="Arial" w:cs="Arial"/>
          <w:sz w:val="24"/>
          <w:szCs w:val="24"/>
        </w:rPr>
        <w:t>flight</w:t>
      </w:r>
      <w:r w:rsidR="004466F6">
        <w:rPr>
          <w:rFonts w:ascii="Arial" w:hAnsi="Arial" w:cs="Arial"/>
          <w:sz w:val="24"/>
          <w:szCs w:val="24"/>
        </w:rPr>
        <w:t xml:space="preserve"> or </w:t>
      </w:r>
      <w:r w:rsidR="003500C2">
        <w:rPr>
          <w:rFonts w:ascii="Arial" w:hAnsi="Arial" w:cs="Arial"/>
          <w:sz w:val="24"/>
          <w:szCs w:val="24"/>
        </w:rPr>
        <w:t>freeze</w:t>
      </w:r>
      <w:r w:rsidR="006540A5" w:rsidRPr="006540A5">
        <w:rPr>
          <w:rFonts w:ascii="Arial" w:hAnsi="Arial" w:cs="Arial"/>
          <w:sz w:val="24"/>
          <w:szCs w:val="24"/>
        </w:rPr>
        <w:t xml:space="preserve">’ reaction. As </w:t>
      </w:r>
      <w:r>
        <w:rPr>
          <w:rFonts w:ascii="Arial" w:hAnsi="Arial" w:cs="Arial"/>
          <w:sz w:val="24"/>
          <w:szCs w:val="24"/>
        </w:rPr>
        <w:t>the threat</w:t>
      </w:r>
      <w:r w:rsidR="006540A5" w:rsidRPr="006540A5">
        <w:rPr>
          <w:rFonts w:ascii="Arial" w:hAnsi="Arial" w:cs="Arial"/>
          <w:sz w:val="24"/>
          <w:szCs w:val="24"/>
        </w:rPr>
        <w:t xml:space="preserve"> level increase</w:t>
      </w:r>
      <w:r>
        <w:rPr>
          <w:rFonts w:ascii="Arial" w:hAnsi="Arial" w:cs="Arial"/>
          <w:sz w:val="24"/>
          <w:szCs w:val="24"/>
        </w:rPr>
        <w:t>s</w:t>
      </w:r>
      <w:r w:rsidR="00864DE9">
        <w:rPr>
          <w:rFonts w:ascii="Arial" w:hAnsi="Arial" w:cs="Arial"/>
          <w:sz w:val="24"/>
          <w:szCs w:val="24"/>
        </w:rPr>
        <w:t>,</w:t>
      </w:r>
      <w:r w:rsidR="006540A5" w:rsidRPr="006540A5">
        <w:rPr>
          <w:rFonts w:ascii="Arial" w:hAnsi="Arial" w:cs="Arial"/>
          <w:sz w:val="24"/>
          <w:szCs w:val="24"/>
        </w:rPr>
        <w:t xml:space="preserve"> the brain and body move out of the optimal zone and go into a state of hyper</w:t>
      </w:r>
      <w:r w:rsidR="004466F6">
        <w:rPr>
          <w:rFonts w:ascii="Arial" w:hAnsi="Arial" w:cs="Arial"/>
          <w:sz w:val="24"/>
          <w:szCs w:val="24"/>
        </w:rPr>
        <w:t xml:space="preserve"> </w:t>
      </w:r>
      <w:r w:rsidR="006540A5" w:rsidRPr="006540A5">
        <w:rPr>
          <w:rFonts w:ascii="Arial" w:hAnsi="Arial" w:cs="Arial"/>
          <w:sz w:val="24"/>
          <w:szCs w:val="24"/>
        </w:rPr>
        <w:t>or hypo-arousal</w:t>
      </w:r>
      <w:r w:rsidR="00EA328B">
        <w:rPr>
          <w:rFonts w:ascii="Arial" w:hAnsi="Arial" w:cs="Arial"/>
          <w:sz w:val="24"/>
          <w:szCs w:val="24"/>
        </w:rPr>
        <w:t>,</w:t>
      </w:r>
      <w:r w:rsidR="003500C2">
        <w:rPr>
          <w:rFonts w:ascii="Arial" w:hAnsi="Arial" w:cs="Arial"/>
          <w:sz w:val="24"/>
          <w:szCs w:val="24"/>
        </w:rPr>
        <w:t xml:space="preserve"> chaos or increased rigidity</w:t>
      </w:r>
      <w:r w:rsidR="006540A5" w:rsidRPr="006540A5">
        <w:rPr>
          <w:rFonts w:ascii="Arial" w:hAnsi="Arial" w:cs="Arial"/>
          <w:sz w:val="24"/>
          <w:szCs w:val="24"/>
        </w:rPr>
        <w:t xml:space="preserve">. </w:t>
      </w:r>
      <w:r w:rsidR="003500C2">
        <w:rPr>
          <w:rFonts w:ascii="Arial" w:hAnsi="Arial" w:cs="Arial"/>
          <w:sz w:val="24"/>
          <w:szCs w:val="24"/>
        </w:rPr>
        <w:t xml:space="preserve">Those states, outside of the optimal </w:t>
      </w:r>
      <w:r w:rsidR="009C73D5">
        <w:rPr>
          <w:rFonts w:ascii="Arial" w:hAnsi="Arial" w:cs="Arial"/>
          <w:sz w:val="24"/>
          <w:szCs w:val="24"/>
        </w:rPr>
        <w:t xml:space="preserve">window of tolerance </w:t>
      </w:r>
      <w:r w:rsidR="003500C2">
        <w:rPr>
          <w:rFonts w:ascii="Arial" w:hAnsi="Arial" w:cs="Arial"/>
          <w:sz w:val="24"/>
          <w:szCs w:val="24"/>
        </w:rPr>
        <w:t>refer</w:t>
      </w:r>
      <w:r>
        <w:rPr>
          <w:rFonts w:ascii="Arial" w:hAnsi="Arial" w:cs="Arial"/>
          <w:sz w:val="24"/>
          <w:szCs w:val="24"/>
        </w:rPr>
        <w:t xml:space="preserve"> to the states of increased anxiety, fea</w:t>
      </w:r>
      <w:r w:rsidR="003500C2">
        <w:rPr>
          <w:rFonts w:ascii="Arial" w:hAnsi="Arial" w:cs="Arial"/>
          <w:sz w:val="24"/>
          <w:szCs w:val="24"/>
        </w:rPr>
        <w:t>r response and angry outbursts</w:t>
      </w:r>
      <w:r>
        <w:rPr>
          <w:rFonts w:ascii="Arial" w:hAnsi="Arial" w:cs="Arial"/>
          <w:sz w:val="24"/>
          <w:szCs w:val="24"/>
        </w:rPr>
        <w:t xml:space="preserve">, depression and lethargy. Everyone’s window of tolerance </w:t>
      </w:r>
      <w:r w:rsidR="004466F6">
        <w:rPr>
          <w:rFonts w:ascii="Arial" w:hAnsi="Arial" w:cs="Arial"/>
          <w:sz w:val="24"/>
          <w:szCs w:val="24"/>
        </w:rPr>
        <w:t>i</w:t>
      </w:r>
      <w:r>
        <w:rPr>
          <w:rFonts w:ascii="Arial" w:hAnsi="Arial" w:cs="Arial"/>
          <w:sz w:val="24"/>
          <w:szCs w:val="24"/>
        </w:rPr>
        <w:t xml:space="preserve">s a different size. The optimum is to stay within the </w:t>
      </w:r>
      <w:r w:rsidR="003500C2">
        <w:rPr>
          <w:rFonts w:ascii="Arial" w:hAnsi="Arial" w:cs="Arial"/>
          <w:sz w:val="24"/>
          <w:szCs w:val="24"/>
        </w:rPr>
        <w:t xml:space="preserve">harmonious </w:t>
      </w:r>
      <w:r w:rsidR="00910A3A">
        <w:rPr>
          <w:rFonts w:ascii="Arial" w:hAnsi="Arial" w:cs="Arial"/>
          <w:sz w:val="24"/>
          <w:szCs w:val="24"/>
        </w:rPr>
        <w:t xml:space="preserve">window of tolerance. </w:t>
      </w:r>
      <w:r w:rsidR="003500C2">
        <w:rPr>
          <w:rFonts w:ascii="Arial" w:hAnsi="Arial" w:cs="Arial"/>
          <w:sz w:val="24"/>
          <w:szCs w:val="24"/>
        </w:rPr>
        <w:t>When the person feel</w:t>
      </w:r>
      <w:r w:rsidR="004466F6">
        <w:rPr>
          <w:rFonts w:ascii="Arial" w:hAnsi="Arial" w:cs="Arial"/>
          <w:sz w:val="24"/>
          <w:szCs w:val="24"/>
        </w:rPr>
        <w:t>s</w:t>
      </w:r>
      <w:r w:rsidR="003500C2">
        <w:rPr>
          <w:rFonts w:ascii="Arial" w:hAnsi="Arial" w:cs="Arial"/>
          <w:sz w:val="24"/>
          <w:szCs w:val="24"/>
        </w:rPr>
        <w:t xml:space="preserve"> safe and in co-regulated positive relationship</w:t>
      </w:r>
      <w:r w:rsidR="004466F6">
        <w:rPr>
          <w:rFonts w:ascii="Arial" w:hAnsi="Arial" w:cs="Arial"/>
          <w:sz w:val="24"/>
          <w:szCs w:val="24"/>
        </w:rPr>
        <w:t>s,</w:t>
      </w:r>
      <w:r w:rsidR="003500C2">
        <w:rPr>
          <w:rFonts w:ascii="Arial" w:hAnsi="Arial" w:cs="Arial"/>
          <w:sz w:val="24"/>
          <w:szCs w:val="24"/>
        </w:rPr>
        <w:t xml:space="preserve"> they are within their window. </w:t>
      </w:r>
    </w:p>
    <w:p w14:paraId="13BFFF41" w14:textId="598CEEE9" w:rsidR="003500C2" w:rsidRDefault="004C1083" w:rsidP="000474D7">
      <w:pPr>
        <w:rPr>
          <w:rFonts w:ascii="Arial" w:hAnsi="Arial" w:cs="Arial"/>
          <w:sz w:val="24"/>
          <w:szCs w:val="24"/>
        </w:rPr>
      </w:pPr>
      <w:r>
        <w:rPr>
          <w:rFonts w:ascii="Arial" w:hAnsi="Arial" w:cs="Arial"/>
          <w:sz w:val="24"/>
          <w:szCs w:val="24"/>
        </w:rPr>
        <w:t xml:space="preserve">There are </w:t>
      </w:r>
      <w:r w:rsidR="003500C2">
        <w:rPr>
          <w:rFonts w:ascii="Arial" w:hAnsi="Arial" w:cs="Arial"/>
          <w:sz w:val="24"/>
          <w:szCs w:val="24"/>
        </w:rPr>
        <w:t xml:space="preserve">also </w:t>
      </w:r>
      <w:r>
        <w:rPr>
          <w:rFonts w:ascii="Arial" w:hAnsi="Arial" w:cs="Arial"/>
          <w:sz w:val="24"/>
          <w:szCs w:val="24"/>
        </w:rPr>
        <w:t xml:space="preserve">practices to support with this, such as mindfulness, physical exercise, breathing and calming techniques. Children who experienced complex trauma may need more support to help them to remain within and expand their window of tolerance. </w:t>
      </w:r>
      <w:r w:rsidR="003500C2">
        <w:rPr>
          <w:rFonts w:ascii="Arial" w:hAnsi="Arial" w:cs="Arial"/>
          <w:sz w:val="24"/>
          <w:szCs w:val="24"/>
        </w:rPr>
        <w:t xml:space="preserve">They will need integrated support involving their teachers and other important adults in their life. </w:t>
      </w:r>
    </w:p>
    <w:p w14:paraId="47B02553" w14:textId="0E599B84" w:rsidR="00833E9D" w:rsidRDefault="004C1083" w:rsidP="000474D7">
      <w:pPr>
        <w:rPr>
          <w:rFonts w:ascii="Arial" w:hAnsi="Arial" w:cs="Arial"/>
          <w:sz w:val="24"/>
          <w:szCs w:val="24"/>
        </w:rPr>
      </w:pPr>
      <w:r>
        <w:rPr>
          <w:rFonts w:ascii="Arial" w:hAnsi="Arial" w:cs="Arial"/>
          <w:sz w:val="24"/>
          <w:szCs w:val="24"/>
        </w:rPr>
        <w:t xml:space="preserve">Watch this YouTube animation by Beacon House explaining </w:t>
      </w:r>
      <w:hyperlink r:id="rId9" w:history="1">
        <w:r w:rsidRPr="004C1083">
          <w:rPr>
            <w:rStyle w:val="Hyperlink"/>
            <w:rFonts w:ascii="Arial" w:hAnsi="Arial" w:cs="Arial"/>
            <w:sz w:val="24"/>
            <w:szCs w:val="24"/>
          </w:rPr>
          <w:t xml:space="preserve">the </w:t>
        </w:r>
        <w:r w:rsidR="006C5827">
          <w:rPr>
            <w:rStyle w:val="Hyperlink"/>
            <w:rFonts w:ascii="Arial" w:hAnsi="Arial" w:cs="Arial"/>
            <w:sz w:val="24"/>
            <w:szCs w:val="24"/>
          </w:rPr>
          <w:t>w</w:t>
        </w:r>
        <w:r w:rsidRPr="004C1083">
          <w:rPr>
            <w:rStyle w:val="Hyperlink"/>
            <w:rFonts w:ascii="Arial" w:hAnsi="Arial" w:cs="Arial"/>
            <w:sz w:val="24"/>
            <w:szCs w:val="24"/>
          </w:rPr>
          <w:t xml:space="preserve">indow of </w:t>
        </w:r>
        <w:r w:rsidR="006C5827">
          <w:rPr>
            <w:rStyle w:val="Hyperlink"/>
            <w:rFonts w:ascii="Arial" w:hAnsi="Arial" w:cs="Arial"/>
            <w:sz w:val="24"/>
            <w:szCs w:val="24"/>
          </w:rPr>
          <w:t>t</w:t>
        </w:r>
        <w:r w:rsidRPr="004C1083">
          <w:rPr>
            <w:rStyle w:val="Hyperlink"/>
            <w:rFonts w:ascii="Arial" w:hAnsi="Arial" w:cs="Arial"/>
            <w:sz w:val="24"/>
            <w:szCs w:val="24"/>
          </w:rPr>
          <w:t>olerance</w:t>
        </w:r>
      </w:hyperlink>
      <w:r w:rsidR="003C103D">
        <w:rPr>
          <w:rStyle w:val="Hyperlink"/>
          <w:rFonts w:ascii="Arial" w:hAnsi="Arial" w:cs="Arial"/>
          <w:sz w:val="24"/>
          <w:szCs w:val="24"/>
        </w:rPr>
        <w:t>.</w:t>
      </w:r>
    </w:p>
    <w:p w14:paraId="4B94AA48" w14:textId="77777777" w:rsidR="003500C2" w:rsidRDefault="003500C2" w:rsidP="00AE104A">
      <w:pPr>
        <w:jc w:val="center"/>
        <w:rPr>
          <w:rFonts w:ascii="Arial Black" w:hAnsi="Arial Black" w:cs="Arial"/>
          <w:color w:val="0070C0"/>
          <w:sz w:val="24"/>
          <w:szCs w:val="24"/>
        </w:rPr>
      </w:pPr>
    </w:p>
    <w:p w14:paraId="215570CA" w14:textId="77777777" w:rsidR="003500C2" w:rsidRDefault="003500C2" w:rsidP="00AE104A">
      <w:pPr>
        <w:jc w:val="center"/>
        <w:rPr>
          <w:rFonts w:ascii="Arial Black" w:hAnsi="Arial Black" w:cs="Arial"/>
          <w:color w:val="0070C0"/>
          <w:sz w:val="24"/>
          <w:szCs w:val="24"/>
        </w:rPr>
      </w:pPr>
    </w:p>
    <w:p w14:paraId="65D4A6AF" w14:textId="66743AFB" w:rsidR="003A19DD" w:rsidRDefault="003C103D" w:rsidP="00AE104A">
      <w:pPr>
        <w:jc w:val="center"/>
        <w:rPr>
          <w:rFonts w:ascii="Arial Black" w:hAnsi="Arial Black" w:cs="Arial"/>
          <w:color w:val="0070C0"/>
          <w:sz w:val="24"/>
          <w:szCs w:val="24"/>
        </w:rPr>
      </w:pPr>
      <w:r w:rsidRPr="00AE104A">
        <w:rPr>
          <w:rFonts w:ascii="Arial Black" w:hAnsi="Arial Black" w:cs="Arial"/>
          <w:color w:val="0070C0"/>
          <w:sz w:val="24"/>
          <w:szCs w:val="24"/>
        </w:rPr>
        <w:t>Tips</w:t>
      </w:r>
      <w:r>
        <w:rPr>
          <w:rFonts w:ascii="Arial Black" w:hAnsi="Arial Black" w:cs="Arial"/>
          <w:color w:val="0070C0"/>
          <w:sz w:val="24"/>
          <w:szCs w:val="24"/>
        </w:rPr>
        <w:t xml:space="preserve"> for teachers</w:t>
      </w:r>
    </w:p>
    <w:p w14:paraId="2A0B7559" w14:textId="1EAFDA04" w:rsidR="003500C2" w:rsidRDefault="00A70812" w:rsidP="00FB0780">
      <w:pPr>
        <w:pStyle w:val="ListParagraph"/>
        <w:numPr>
          <w:ilvl w:val="0"/>
          <w:numId w:val="2"/>
        </w:numPr>
        <w:rPr>
          <w:rFonts w:ascii="Arial" w:hAnsi="Arial" w:cs="Arial"/>
          <w:sz w:val="24"/>
          <w:szCs w:val="24"/>
        </w:rPr>
      </w:pPr>
      <w:r w:rsidRPr="003500C2">
        <w:rPr>
          <w:rFonts w:ascii="Arial" w:hAnsi="Arial" w:cs="Arial"/>
          <w:sz w:val="24"/>
          <w:szCs w:val="24"/>
        </w:rPr>
        <w:t>Learn about</w:t>
      </w:r>
      <w:r w:rsidR="008A32BB" w:rsidRPr="003500C2">
        <w:rPr>
          <w:rFonts w:ascii="Arial" w:hAnsi="Arial" w:cs="Arial"/>
          <w:sz w:val="24"/>
          <w:szCs w:val="24"/>
        </w:rPr>
        <w:t xml:space="preserve"> trauma and attachment. </w:t>
      </w:r>
      <w:r w:rsidRPr="003500C2">
        <w:rPr>
          <w:rFonts w:ascii="Arial" w:hAnsi="Arial" w:cs="Arial"/>
          <w:sz w:val="24"/>
          <w:szCs w:val="24"/>
        </w:rPr>
        <w:t xml:space="preserve">Understanding the effects of traumatic experiences helps </w:t>
      </w:r>
      <w:r w:rsidR="004466F6">
        <w:rPr>
          <w:rFonts w:ascii="Arial" w:hAnsi="Arial" w:cs="Arial"/>
          <w:sz w:val="24"/>
          <w:szCs w:val="24"/>
        </w:rPr>
        <w:t xml:space="preserve">us </w:t>
      </w:r>
      <w:r w:rsidRPr="003500C2">
        <w:rPr>
          <w:rFonts w:ascii="Arial" w:hAnsi="Arial" w:cs="Arial"/>
          <w:sz w:val="24"/>
          <w:szCs w:val="24"/>
        </w:rPr>
        <w:t>to look beyond the child’s behaviour</w:t>
      </w:r>
      <w:r w:rsidR="004466F6">
        <w:rPr>
          <w:rFonts w:ascii="Arial" w:hAnsi="Arial" w:cs="Arial"/>
          <w:sz w:val="24"/>
          <w:szCs w:val="24"/>
        </w:rPr>
        <w:t xml:space="preserve"> and </w:t>
      </w:r>
      <w:r w:rsidRPr="003500C2">
        <w:rPr>
          <w:rFonts w:ascii="Arial" w:hAnsi="Arial" w:cs="Arial"/>
          <w:sz w:val="24"/>
          <w:szCs w:val="24"/>
        </w:rPr>
        <w:t xml:space="preserve">enables </w:t>
      </w:r>
      <w:r w:rsidR="004466F6">
        <w:rPr>
          <w:rFonts w:ascii="Arial" w:hAnsi="Arial" w:cs="Arial"/>
          <w:sz w:val="24"/>
          <w:szCs w:val="24"/>
        </w:rPr>
        <w:t xml:space="preserve">us </w:t>
      </w:r>
      <w:r w:rsidRPr="003500C2">
        <w:rPr>
          <w:rFonts w:ascii="Arial" w:hAnsi="Arial" w:cs="Arial"/>
          <w:sz w:val="24"/>
          <w:szCs w:val="24"/>
        </w:rPr>
        <w:t xml:space="preserve">to increase </w:t>
      </w:r>
      <w:r w:rsidR="004466F6">
        <w:rPr>
          <w:rFonts w:ascii="Arial" w:hAnsi="Arial" w:cs="Arial"/>
          <w:sz w:val="24"/>
          <w:szCs w:val="24"/>
        </w:rPr>
        <w:t xml:space="preserve">the </w:t>
      </w:r>
      <w:r w:rsidRPr="003500C2">
        <w:rPr>
          <w:rFonts w:ascii="Arial" w:hAnsi="Arial" w:cs="Arial"/>
          <w:sz w:val="24"/>
          <w:szCs w:val="24"/>
        </w:rPr>
        <w:t>understanding of the child’s needs and triggers</w:t>
      </w:r>
    </w:p>
    <w:p w14:paraId="14A18EC8" w14:textId="537C2CFC" w:rsidR="003500C2" w:rsidRDefault="004D6B36" w:rsidP="00FB0780">
      <w:pPr>
        <w:pStyle w:val="ListParagraph"/>
        <w:numPr>
          <w:ilvl w:val="0"/>
          <w:numId w:val="2"/>
        </w:numPr>
        <w:rPr>
          <w:rFonts w:ascii="Arial" w:hAnsi="Arial" w:cs="Arial"/>
          <w:sz w:val="24"/>
          <w:szCs w:val="24"/>
        </w:rPr>
      </w:pPr>
      <w:r>
        <w:rPr>
          <w:rFonts w:ascii="Arial" w:hAnsi="Arial" w:cs="Arial"/>
          <w:sz w:val="24"/>
          <w:szCs w:val="24"/>
        </w:rPr>
        <w:t>Stay close</w:t>
      </w:r>
      <w:r w:rsidR="003500C2">
        <w:rPr>
          <w:rFonts w:ascii="Arial" w:hAnsi="Arial" w:cs="Arial"/>
          <w:sz w:val="24"/>
          <w:szCs w:val="24"/>
        </w:rPr>
        <w:t xml:space="preserve">. Find a place for the pupil close to you, </w:t>
      </w:r>
      <w:r w:rsidR="00FD1B3D">
        <w:rPr>
          <w:rFonts w:ascii="Arial" w:hAnsi="Arial" w:cs="Arial"/>
          <w:sz w:val="24"/>
          <w:szCs w:val="24"/>
        </w:rPr>
        <w:t xml:space="preserve">which is </w:t>
      </w:r>
      <w:r w:rsidR="003500C2">
        <w:rPr>
          <w:rFonts w:ascii="Arial" w:hAnsi="Arial" w:cs="Arial"/>
          <w:sz w:val="24"/>
          <w:szCs w:val="24"/>
        </w:rPr>
        <w:t xml:space="preserve">next to a calm pupil. Build </w:t>
      </w:r>
      <w:r w:rsidR="008C7808">
        <w:rPr>
          <w:rFonts w:ascii="Arial" w:hAnsi="Arial" w:cs="Arial"/>
          <w:sz w:val="24"/>
          <w:szCs w:val="24"/>
        </w:rPr>
        <w:t xml:space="preserve">a </w:t>
      </w:r>
      <w:r w:rsidR="003500C2">
        <w:rPr>
          <w:rFonts w:ascii="Arial" w:hAnsi="Arial" w:cs="Arial"/>
          <w:sz w:val="24"/>
          <w:szCs w:val="24"/>
        </w:rPr>
        <w:t>positive relationship with the pupil</w:t>
      </w:r>
      <w:r w:rsidR="008C7808">
        <w:rPr>
          <w:rFonts w:ascii="Arial" w:hAnsi="Arial" w:cs="Arial"/>
          <w:sz w:val="24"/>
          <w:szCs w:val="24"/>
        </w:rPr>
        <w:t xml:space="preserve"> </w:t>
      </w:r>
      <w:r w:rsidR="003500C2">
        <w:rPr>
          <w:rFonts w:ascii="Arial" w:hAnsi="Arial" w:cs="Arial"/>
          <w:sz w:val="24"/>
          <w:szCs w:val="24"/>
        </w:rPr>
        <w:t xml:space="preserve">- let them know that you ‘hold them in mind’. Ensure that you have a good structure in place and they know what to expect from you. </w:t>
      </w:r>
      <w:r w:rsidR="00DF4C2F">
        <w:rPr>
          <w:rFonts w:ascii="Arial" w:hAnsi="Arial" w:cs="Arial"/>
          <w:sz w:val="24"/>
          <w:szCs w:val="24"/>
        </w:rPr>
        <w:t xml:space="preserve">When you talk to the pupil use their name and </w:t>
      </w:r>
      <w:r w:rsidR="008C7808">
        <w:rPr>
          <w:rFonts w:ascii="Arial" w:hAnsi="Arial" w:cs="Arial"/>
          <w:sz w:val="24"/>
          <w:szCs w:val="24"/>
        </w:rPr>
        <w:t xml:space="preserve">give </w:t>
      </w:r>
      <w:r w:rsidR="00DF4C2F">
        <w:rPr>
          <w:rFonts w:ascii="Arial" w:hAnsi="Arial" w:cs="Arial"/>
          <w:sz w:val="24"/>
          <w:szCs w:val="24"/>
        </w:rPr>
        <w:t>eye contact.</w:t>
      </w:r>
      <w:r w:rsidR="008C7808">
        <w:rPr>
          <w:rFonts w:ascii="Arial" w:hAnsi="Arial" w:cs="Arial"/>
          <w:sz w:val="24"/>
          <w:szCs w:val="24"/>
        </w:rPr>
        <w:t xml:space="preserve"> </w:t>
      </w:r>
      <w:r w:rsidR="00DF4C2F">
        <w:rPr>
          <w:rFonts w:ascii="Arial" w:hAnsi="Arial" w:cs="Arial"/>
          <w:sz w:val="24"/>
          <w:szCs w:val="24"/>
        </w:rPr>
        <w:t>Distinguish between the pupil and their behaviour.</w:t>
      </w:r>
      <w:r w:rsidR="008C7808">
        <w:rPr>
          <w:rFonts w:ascii="Arial" w:hAnsi="Arial" w:cs="Arial"/>
          <w:sz w:val="24"/>
          <w:szCs w:val="24"/>
        </w:rPr>
        <w:t xml:space="preserve"> </w:t>
      </w:r>
      <w:r w:rsidR="00DF4C2F">
        <w:rPr>
          <w:rFonts w:ascii="Arial" w:hAnsi="Arial" w:cs="Arial"/>
          <w:sz w:val="24"/>
          <w:szCs w:val="24"/>
        </w:rPr>
        <w:t>Praise the pupil for trying, and not just for final achievements. You could treat the pupil as they were your helper</w:t>
      </w:r>
      <w:r w:rsidR="008C7808">
        <w:rPr>
          <w:rFonts w:ascii="Arial" w:hAnsi="Arial" w:cs="Arial"/>
          <w:sz w:val="24"/>
          <w:szCs w:val="24"/>
        </w:rPr>
        <w:t xml:space="preserve"> </w:t>
      </w:r>
      <w:r w:rsidR="00DF4C2F">
        <w:rPr>
          <w:rFonts w:ascii="Arial" w:hAnsi="Arial" w:cs="Arial"/>
          <w:sz w:val="24"/>
          <w:szCs w:val="24"/>
        </w:rPr>
        <w:t xml:space="preserve">- give them </w:t>
      </w:r>
      <w:r w:rsidR="008C7808">
        <w:rPr>
          <w:rFonts w:ascii="Arial" w:hAnsi="Arial" w:cs="Arial"/>
          <w:sz w:val="24"/>
          <w:szCs w:val="24"/>
        </w:rPr>
        <w:t xml:space="preserve">a </w:t>
      </w:r>
      <w:r w:rsidR="00DF4C2F">
        <w:rPr>
          <w:rFonts w:ascii="Arial" w:hAnsi="Arial" w:cs="Arial"/>
          <w:sz w:val="24"/>
          <w:szCs w:val="24"/>
        </w:rPr>
        <w:t>simple task to carry</w:t>
      </w:r>
      <w:r w:rsidR="008C7808">
        <w:rPr>
          <w:rFonts w:ascii="Arial" w:hAnsi="Arial" w:cs="Arial"/>
          <w:sz w:val="24"/>
          <w:szCs w:val="24"/>
        </w:rPr>
        <w:t xml:space="preserve"> out</w:t>
      </w:r>
      <w:r w:rsidR="00DF4C2F">
        <w:rPr>
          <w:rFonts w:ascii="Arial" w:hAnsi="Arial" w:cs="Arial"/>
          <w:sz w:val="24"/>
          <w:szCs w:val="24"/>
        </w:rPr>
        <w:t xml:space="preserve">. </w:t>
      </w:r>
    </w:p>
    <w:p w14:paraId="14EF5205" w14:textId="62EC6655" w:rsidR="00DF4C2F" w:rsidRDefault="00DF4C2F" w:rsidP="00FB0780">
      <w:pPr>
        <w:pStyle w:val="ListParagraph"/>
        <w:numPr>
          <w:ilvl w:val="0"/>
          <w:numId w:val="2"/>
        </w:numPr>
        <w:rPr>
          <w:rFonts w:ascii="Arial" w:hAnsi="Arial" w:cs="Arial"/>
          <w:sz w:val="24"/>
          <w:szCs w:val="24"/>
        </w:rPr>
      </w:pPr>
      <w:r>
        <w:rPr>
          <w:rFonts w:ascii="Arial" w:hAnsi="Arial" w:cs="Arial"/>
          <w:sz w:val="24"/>
          <w:szCs w:val="24"/>
        </w:rPr>
        <w:t xml:space="preserve">Introduce break times for relaxation, exercise, stretching, or play times. </w:t>
      </w:r>
    </w:p>
    <w:p w14:paraId="3C2A489B" w14:textId="5DD6A453" w:rsidR="003500C2" w:rsidRDefault="00106BFE" w:rsidP="00FB0780">
      <w:pPr>
        <w:pStyle w:val="ListParagraph"/>
        <w:numPr>
          <w:ilvl w:val="0"/>
          <w:numId w:val="2"/>
        </w:numPr>
        <w:rPr>
          <w:rFonts w:ascii="Arial" w:hAnsi="Arial" w:cs="Arial"/>
          <w:sz w:val="24"/>
          <w:szCs w:val="24"/>
        </w:rPr>
      </w:pPr>
      <w:r>
        <w:rPr>
          <w:rFonts w:ascii="Arial" w:hAnsi="Arial" w:cs="Arial"/>
          <w:sz w:val="24"/>
          <w:szCs w:val="24"/>
        </w:rPr>
        <w:t>Stay calm and bring calm</w:t>
      </w:r>
      <w:r w:rsidR="00667F48">
        <w:rPr>
          <w:rFonts w:ascii="Arial" w:hAnsi="Arial" w:cs="Arial"/>
          <w:sz w:val="24"/>
          <w:szCs w:val="24"/>
        </w:rPr>
        <w:t xml:space="preserve">. Maintain your own emotional stability, introduce sensory breaks and create pauses. </w:t>
      </w:r>
    </w:p>
    <w:p w14:paraId="3D304464" w14:textId="77777777" w:rsidR="00DF4C2F" w:rsidRDefault="00DF4C2F" w:rsidP="00FB0780">
      <w:pPr>
        <w:pStyle w:val="ListParagraph"/>
        <w:numPr>
          <w:ilvl w:val="0"/>
          <w:numId w:val="2"/>
        </w:numPr>
        <w:rPr>
          <w:rFonts w:ascii="Arial" w:hAnsi="Arial" w:cs="Arial"/>
          <w:sz w:val="24"/>
          <w:szCs w:val="24"/>
        </w:rPr>
      </w:pPr>
      <w:r>
        <w:rPr>
          <w:rFonts w:ascii="Arial" w:hAnsi="Arial" w:cs="Arial"/>
          <w:sz w:val="24"/>
          <w:szCs w:val="24"/>
        </w:rPr>
        <w:t xml:space="preserve">Encourage the pupil to pursue their interests, develop their talents and hobbies and strengths. </w:t>
      </w:r>
    </w:p>
    <w:p w14:paraId="7FBC813F" w14:textId="0E6AE9C2" w:rsidR="00DF4C2F" w:rsidRDefault="00BE67A8" w:rsidP="00FB0780">
      <w:pPr>
        <w:pStyle w:val="ListParagraph"/>
        <w:numPr>
          <w:ilvl w:val="0"/>
          <w:numId w:val="2"/>
        </w:numPr>
        <w:rPr>
          <w:rFonts w:ascii="Arial" w:hAnsi="Arial" w:cs="Arial"/>
          <w:sz w:val="24"/>
          <w:szCs w:val="24"/>
        </w:rPr>
      </w:pPr>
      <w:commentRangeStart w:id="0"/>
      <w:r w:rsidRPr="00BE67A8">
        <w:rPr>
          <w:rFonts w:ascii="Arial" w:hAnsi="Arial" w:cs="Arial"/>
          <w:sz w:val="24"/>
          <w:szCs w:val="24"/>
        </w:rPr>
        <w:t>Talk to your colleagues</w:t>
      </w:r>
      <w:r w:rsidR="00B57650">
        <w:rPr>
          <w:rFonts w:ascii="Arial" w:hAnsi="Arial" w:cs="Arial"/>
          <w:sz w:val="24"/>
          <w:szCs w:val="24"/>
        </w:rPr>
        <w:t xml:space="preserve"> about the</w:t>
      </w:r>
      <w:r w:rsidRPr="00BE67A8">
        <w:rPr>
          <w:rFonts w:ascii="Arial" w:hAnsi="Arial" w:cs="Arial"/>
          <w:sz w:val="24"/>
          <w:szCs w:val="24"/>
        </w:rPr>
        <w:t xml:space="preserve"> use of ref</w:t>
      </w:r>
      <w:r>
        <w:rPr>
          <w:rFonts w:ascii="Arial" w:hAnsi="Arial" w:cs="Arial"/>
          <w:sz w:val="24"/>
          <w:szCs w:val="24"/>
        </w:rPr>
        <w:t>lective practice and supervision.</w:t>
      </w:r>
      <w:commentRangeEnd w:id="0"/>
      <w:r w:rsidR="00B57650">
        <w:rPr>
          <w:rStyle w:val="CommentReference"/>
        </w:rPr>
        <w:commentReference w:id="0"/>
      </w:r>
    </w:p>
    <w:p w14:paraId="7DB754AE" w14:textId="77777777" w:rsidR="006C19E1" w:rsidRPr="00667F48" w:rsidRDefault="00667F48" w:rsidP="00667F48">
      <w:pPr>
        <w:pStyle w:val="ListParagraph"/>
        <w:numPr>
          <w:ilvl w:val="0"/>
          <w:numId w:val="2"/>
        </w:numPr>
        <w:rPr>
          <w:rFonts w:ascii="Arial" w:hAnsi="Arial" w:cs="Arial"/>
          <w:sz w:val="24"/>
          <w:szCs w:val="24"/>
        </w:rPr>
      </w:pPr>
      <w:r>
        <w:rPr>
          <w:rFonts w:ascii="Arial" w:hAnsi="Arial" w:cs="Arial"/>
          <w:sz w:val="24"/>
          <w:szCs w:val="24"/>
        </w:rPr>
        <w:t xml:space="preserve">Be aware of your own stress and burnout. </w:t>
      </w:r>
    </w:p>
    <w:p w14:paraId="7D388EB8" w14:textId="01D93166" w:rsidR="006C19E1" w:rsidRPr="00FB0780" w:rsidRDefault="00667F48" w:rsidP="00FB0780">
      <w:pPr>
        <w:pStyle w:val="ListParagraph"/>
        <w:numPr>
          <w:ilvl w:val="0"/>
          <w:numId w:val="2"/>
        </w:numPr>
        <w:rPr>
          <w:rFonts w:ascii="Arial" w:hAnsi="Arial" w:cs="Arial"/>
          <w:sz w:val="24"/>
          <w:szCs w:val="24"/>
        </w:rPr>
      </w:pPr>
      <w:r>
        <w:rPr>
          <w:rFonts w:ascii="Arial" w:hAnsi="Arial" w:cs="Arial"/>
          <w:sz w:val="24"/>
          <w:szCs w:val="24"/>
        </w:rPr>
        <w:t xml:space="preserve">Practice </w:t>
      </w:r>
      <w:r w:rsidR="00FB1163">
        <w:rPr>
          <w:rFonts w:ascii="Arial" w:hAnsi="Arial" w:cs="Arial"/>
          <w:sz w:val="24"/>
          <w:szCs w:val="24"/>
        </w:rPr>
        <w:t>s</w:t>
      </w:r>
      <w:r w:rsidR="00FB1163" w:rsidRPr="00FB0780">
        <w:rPr>
          <w:rFonts w:ascii="Arial" w:hAnsi="Arial" w:cs="Arial"/>
          <w:sz w:val="24"/>
          <w:szCs w:val="24"/>
        </w:rPr>
        <w:t>elf-care</w:t>
      </w:r>
      <w:r>
        <w:rPr>
          <w:rFonts w:ascii="Arial" w:hAnsi="Arial" w:cs="Arial"/>
          <w:sz w:val="24"/>
          <w:szCs w:val="24"/>
        </w:rPr>
        <w:t>.</w:t>
      </w:r>
    </w:p>
    <w:p w14:paraId="7DC81E41" w14:textId="78AD0977" w:rsidR="006C19E1" w:rsidRPr="00FB0780" w:rsidRDefault="00667F48" w:rsidP="00FB0780">
      <w:pPr>
        <w:pStyle w:val="ListParagraph"/>
        <w:numPr>
          <w:ilvl w:val="0"/>
          <w:numId w:val="2"/>
        </w:numPr>
        <w:rPr>
          <w:rFonts w:ascii="Arial" w:hAnsi="Arial" w:cs="Arial"/>
          <w:sz w:val="24"/>
          <w:szCs w:val="24"/>
        </w:rPr>
      </w:pPr>
      <w:r>
        <w:rPr>
          <w:rFonts w:ascii="Arial" w:hAnsi="Arial" w:cs="Arial"/>
          <w:sz w:val="24"/>
          <w:szCs w:val="24"/>
        </w:rPr>
        <w:t xml:space="preserve">Seek support </w:t>
      </w:r>
      <w:r w:rsidR="009B6DBC">
        <w:rPr>
          <w:rFonts w:ascii="Arial" w:hAnsi="Arial" w:cs="Arial"/>
          <w:sz w:val="24"/>
          <w:szCs w:val="24"/>
        </w:rPr>
        <w:t>i</w:t>
      </w:r>
      <w:r w:rsidR="006C19E1" w:rsidRPr="00FB0780">
        <w:rPr>
          <w:rFonts w:ascii="Arial" w:hAnsi="Arial" w:cs="Arial"/>
          <w:sz w:val="24"/>
          <w:szCs w:val="24"/>
        </w:rPr>
        <w:t xml:space="preserve">f </w:t>
      </w:r>
      <w:r w:rsidR="00FB0780" w:rsidRPr="00FB0780">
        <w:rPr>
          <w:rFonts w:ascii="Arial" w:hAnsi="Arial" w:cs="Arial"/>
          <w:sz w:val="24"/>
          <w:szCs w:val="24"/>
        </w:rPr>
        <w:t>you recognise your ow</w:t>
      </w:r>
      <w:r w:rsidR="006C19E1" w:rsidRPr="00FB0780">
        <w:rPr>
          <w:rFonts w:ascii="Arial" w:hAnsi="Arial" w:cs="Arial"/>
          <w:sz w:val="24"/>
          <w:szCs w:val="24"/>
        </w:rPr>
        <w:t xml:space="preserve">n </w:t>
      </w:r>
      <w:r w:rsidR="00FB0780" w:rsidRPr="00FB0780">
        <w:rPr>
          <w:rFonts w:ascii="Arial" w:hAnsi="Arial" w:cs="Arial"/>
          <w:sz w:val="24"/>
          <w:szCs w:val="24"/>
        </w:rPr>
        <w:t>trauma</w:t>
      </w:r>
      <w:r>
        <w:rPr>
          <w:rFonts w:ascii="Arial" w:hAnsi="Arial" w:cs="Arial"/>
          <w:sz w:val="24"/>
          <w:szCs w:val="24"/>
        </w:rPr>
        <w:t>.</w:t>
      </w:r>
      <w:r w:rsidR="008C7808">
        <w:rPr>
          <w:rFonts w:ascii="Arial" w:hAnsi="Arial" w:cs="Arial"/>
          <w:sz w:val="24"/>
          <w:szCs w:val="24"/>
        </w:rPr>
        <w:t xml:space="preserve"> </w:t>
      </w:r>
      <w:r>
        <w:rPr>
          <w:rFonts w:ascii="Arial" w:hAnsi="Arial" w:cs="Arial"/>
          <w:sz w:val="24"/>
          <w:szCs w:val="24"/>
        </w:rPr>
        <w:t xml:space="preserve">You may want to access therapy or counselling to help you process your own experiences. </w:t>
      </w:r>
    </w:p>
    <w:p w14:paraId="32A5F2FD" w14:textId="100CCD04" w:rsidR="009B6DBC" w:rsidRDefault="00667F48" w:rsidP="00665A75">
      <w:pPr>
        <w:rPr>
          <w:rFonts w:ascii="Arial Black" w:hAnsi="Arial Black" w:cs="Arial"/>
          <w:color w:val="0070C0"/>
          <w:sz w:val="24"/>
          <w:szCs w:val="24"/>
        </w:rPr>
      </w:pPr>
      <w:r>
        <w:rPr>
          <w:rFonts w:ascii="Arial Black" w:hAnsi="Arial Black" w:cs="Arial"/>
          <w:color w:val="0070C0"/>
          <w:sz w:val="24"/>
          <w:szCs w:val="24"/>
        </w:rPr>
        <w:t xml:space="preserve">“Our emotional states are so contagious! </w:t>
      </w:r>
      <w:r w:rsidR="008C7808">
        <w:rPr>
          <w:rFonts w:ascii="Arial Black" w:hAnsi="Arial Black" w:cs="Arial"/>
          <w:color w:val="0070C0"/>
          <w:sz w:val="24"/>
          <w:szCs w:val="24"/>
        </w:rPr>
        <w:t xml:space="preserve"> </w:t>
      </w:r>
      <w:r>
        <w:rPr>
          <w:rFonts w:ascii="Arial Black" w:hAnsi="Arial Black" w:cs="Arial"/>
          <w:color w:val="0070C0"/>
          <w:sz w:val="24"/>
          <w:szCs w:val="24"/>
        </w:rPr>
        <w:t xml:space="preserve">When we’re tense, others around us tend to become tense. </w:t>
      </w:r>
      <w:r w:rsidR="008C7808">
        <w:rPr>
          <w:rFonts w:ascii="Arial Black" w:hAnsi="Arial Black" w:cs="Arial"/>
          <w:color w:val="0070C0"/>
          <w:sz w:val="24"/>
          <w:szCs w:val="24"/>
        </w:rPr>
        <w:t xml:space="preserve"> </w:t>
      </w:r>
      <w:r>
        <w:rPr>
          <w:rFonts w:ascii="Arial Black" w:hAnsi="Arial Black" w:cs="Arial"/>
          <w:color w:val="0070C0"/>
          <w:sz w:val="24"/>
          <w:szCs w:val="24"/>
        </w:rPr>
        <w:t xml:space="preserve">When we are happy, we tend to make others a bit happier. </w:t>
      </w:r>
      <w:r w:rsidR="008C7808">
        <w:rPr>
          <w:rFonts w:ascii="Arial Black" w:hAnsi="Arial Black" w:cs="Arial"/>
          <w:color w:val="0070C0"/>
          <w:sz w:val="24"/>
          <w:szCs w:val="24"/>
        </w:rPr>
        <w:t xml:space="preserve"> </w:t>
      </w:r>
      <w:r>
        <w:rPr>
          <w:rFonts w:ascii="Arial Black" w:hAnsi="Arial Black" w:cs="Arial"/>
          <w:color w:val="0070C0"/>
          <w:sz w:val="24"/>
          <w:szCs w:val="24"/>
        </w:rPr>
        <w:t xml:space="preserve">If we as educators are feeling angry, our pupils will tend toward anger, or at least toward a tense, defensive state, raised to protect themselves from our anger. </w:t>
      </w:r>
      <w:r w:rsidR="008C7808">
        <w:rPr>
          <w:rFonts w:ascii="Arial Black" w:hAnsi="Arial Black" w:cs="Arial"/>
          <w:color w:val="0070C0"/>
          <w:sz w:val="24"/>
          <w:szCs w:val="24"/>
        </w:rPr>
        <w:t xml:space="preserve"> </w:t>
      </w:r>
      <w:r>
        <w:rPr>
          <w:rFonts w:ascii="Arial Black" w:hAnsi="Arial Black" w:cs="Arial"/>
          <w:color w:val="0070C0"/>
          <w:sz w:val="24"/>
          <w:szCs w:val="24"/>
        </w:rPr>
        <w:t xml:space="preserve">Such states reduce our vulnerable pupils’ readiness to lean and our ability to influence them, without resorting to power and control.” </w:t>
      </w:r>
    </w:p>
    <w:p w14:paraId="23679567" w14:textId="77777777" w:rsidR="00A70812" w:rsidRDefault="00667F48" w:rsidP="00665A75">
      <w:pPr>
        <w:rPr>
          <w:rFonts w:ascii="Arial Black" w:hAnsi="Arial Black" w:cs="Arial"/>
          <w:color w:val="0070C0"/>
          <w:sz w:val="24"/>
          <w:szCs w:val="24"/>
        </w:rPr>
      </w:pPr>
      <w:r>
        <w:rPr>
          <w:rFonts w:ascii="Arial Black" w:hAnsi="Arial Black" w:cs="Arial"/>
          <w:color w:val="0070C0"/>
          <w:sz w:val="24"/>
          <w:szCs w:val="24"/>
        </w:rPr>
        <w:t>(Bomber and Hughes, 2013)</w:t>
      </w:r>
    </w:p>
    <w:p w14:paraId="57DB45F4" w14:textId="77777777" w:rsidR="00AE104A" w:rsidRDefault="00AE104A" w:rsidP="00AE104A">
      <w:pPr>
        <w:pStyle w:val="ListParagraph"/>
        <w:rPr>
          <w:rFonts w:ascii="Arial" w:hAnsi="Arial" w:cs="Arial"/>
          <w:sz w:val="24"/>
          <w:szCs w:val="24"/>
        </w:rPr>
      </w:pPr>
    </w:p>
    <w:p w14:paraId="1217864F" w14:textId="77777777" w:rsidR="00AE104A" w:rsidRDefault="00AE104A" w:rsidP="00AE104A">
      <w:pPr>
        <w:pStyle w:val="ListParagraph"/>
        <w:rPr>
          <w:rFonts w:ascii="Arial" w:hAnsi="Arial" w:cs="Arial"/>
          <w:sz w:val="24"/>
          <w:szCs w:val="24"/>
        </w:rPr>
      </w:pPr>
    </w:p>
    <w:p w14:paraId="2B884CA2" w14:textId="77777777" w:rsidR="009B6DBC" w:rsidRDefault="009B6DBC" w:rsidP="00696756">
      <w:pPr>
        <w:jc w:val="center"/>
        <w:rPr>
          <w:rFonts w:ascii="Arial Black" w:hAnsi="Arial Black" w:cs="Arial"/>
          <w:color w:val="0070C0"/>
          <w:sz w:val="24"/>
          <w:szCs w:val="24"/>
        </w:rPr>
      </w:pPr>
    </w:p>
    <w:p w14:paraId="26F0A4B7" w14:textId="77777777" w:rsidR="009B6DBC" w:rsidRDefault="009B6DBC" w:rsidP="00696756">
      <w:pPr>
        <w:jc w:val="center"/>
        <w:rPr>
          <w:rFonts w:ascii="Arial Black" w:hAnsi="Arial Black" w:cs="Arial"/>
          <w:color w:val="0070C0"/>
          <w:sz w:val="24"/>
          <w:szCs w:val="24"/>
        </w:rPr>
      </w:pPr>
    </w:p>
    <w:p w14:paraId="78EBCD5B" w14:textId="77777777" w:rsidR="009B6DBC" w:rsidRDefault="009B6DBC" w:rsidP="00696756">
      <w:pPr>
        <w:jc w:val="center"/>
        <w:rPr>
          <w:rFonts w:ascii="Arial Black" w:hAnsi="Arial Black" w:cs="Arial"/>
          <w:color w:val="0070C0"/>
          <w:sz w:val="24"/>
          <w:szCs w:val="24"/>
        </w:rPr>
      </w:pPr>
    </w:p>
    <w:p w14:paraId="6748DD6D" w14:textId="77777777" w:rsidR="008C7808" w:rsidRDefault="008C7808" w:rsidP="00696756">
      <w:pPr>
        <w:jc w:val="center"/>
        <w:rPr>
          <w:rFonts w:ascii="Arial Black" w:hAnsi="Arial Black" w:cs="Arial"/>
          <w:color w:val="0070C0"/>
          <w:sz w:val="24"/>
          <w:szCs w:val="24"/>
        </w:rPr>
      </w:pPr>
    </w:p>
    <w:p w14:paraId="093203D7" w14:textId="38F13F2C" w:rsidR="003A19DD" w:rsidRPr="00696756" w:rsidRDefault="008423A5" w:rsidP="00696756">
      <w:pPr>
        <w:jc w:val="center"/>
        <w:rPr>
          <w:rFonts w:ascii="Arial Black" w:hAnsi="Arial Black" w:cs="Arial"/>
          <w:color w:val="0070C0"/>
          <w:sz w:val="24"/>
          <w:szCs w:val="24"/>
        </w:rPr>
      </w:pPr>
      <w:r w:rsidRPr="00696756">
        <w:rPr>
          <w:rFonts w:ascii="Arial Black" w:hAnsi="Arial Black" w:cs="Arial"/>
          <w:color w:val="0070C0"/>
          <w:sz w:val="24"/>
          <w:szCs w:val="24"/>
        </w:rPr>
        <w:t>Helpful resources</w:t>
      </w:r>
    </w:p>
    <w:p w14:paraId="49287710" w14:textId="77777777" w:rsidR="008C7808" w:rsidRDefault="008C7808" w:rsidP="008C7808">
      <w:pPr>
        <w:jc w:val="center"/>
        <w:rPr>
          <w:rFonts w:ascii="Arial Black" w:hAnsi="Arial Black" w:cs="Arial"/>
          <w:color w:val="0070C0"/>
          <w:sz w:val="24"/>
          <w:szCs w:val="24"/>
        </w:rPr>
      </w:pPr>
    </w:p>
    <w:p w14:paraId="4AC46032" w14:textId="77777777" w:rsidR="008C7808" w:rsidRDefault="008C7808" w:rsidP="008C7808">
      <w:pPr>
        <w:jc w:val="center"/>
        <w:rPr>
          <w:rFonts w:ascii="Arial Black" w:hAnsi="Arial Black" w:cs="Arial"/>
          <w:color w:val="0070C0"/>
          <w:sz w:val="24"/>
          <w:szCs w:val="24"/>
        </w:rPr>
      </w:pPr>
    </w:p>
    <w:p w14:paraId="548D68B2" w14:textId="6DBDDAC5" w:rsidR="00696756" w:rsidRPr="00696756" w:rsidRDefault="000522B4" w:rsidP="008C7808">
      <w:pPr>
        <w:jc w:val="center"/>
        <w:rPr>
          <w:rFonts w:ascii="Arial Black" w:hAnsi="Arial Black" w:cs="Arial"/>
          <w:color w:val="0070C0"/>
          <w:sz w:val="24"/>
          <w:szCs w:val="24"/>
        </w:rPr>
      </w:pPr>
      <w:r w:rsidRPr="00696756">
        <w:rPr>
          <w:rFonts w:ascii="Arial Black" w:hAnsi="Arial Black" w:cs="Arial"/>
          <w:color w:val="0070C0"/>
          <w:sz w:val="24"/>
          <w:szCs w:val="24"/>
        </w:rPr>
        <w:t>Websites</w:t>
      </w:r>
    </w:p>
    <w:p w14:paraId="4FF6644E" w14:textId="77777777" w:rsidR="00696756" w:rsidRDefault="009B6DBC" w:rsidP="00696756">
      <w:r>
        <w:rPr>
          <w:noProof/>
          <w:lang w:eastAsia="en-GB"/>
        </w:rPr>
        <w:drawing>
          <wp:anchor distT="0" distB="0" distL="114300" distR="114300" simplePos="0" relativeHeight="251658240" behindDoc="0" locked="0" layoutInCell="1" allowOverlap="1" wp14:anchorId="35FC0F4E" wp14:editId="21E40472">
            <wp:simplePos x="0" y="0"/>
            <wp:positionH relativeFrom="margin">
              <wp:posOffset>-595630</wp:posOffset>
            </wp:positionH>
            <wp:positionV relativeFrom="margin">
              <wp:posOffset>1509395</wp:posOffset>
            </wp:positionV>
            <wp:extent cx="2147570" cy="1520190"/>
            <wp:effectExtent l="0" t="0" r="0" b="0"/>
            <wp:wrapSquare wrapText="bothSides"/>
            <wp:docPr id="7" name="Picture 7" descr="HelpGuide - GuideStar 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pGuide - GuideStar Profile"/>
                    <pic:cNvPicPr>
                      <a:picLocks noChangeAspect="1" noChangeArrowheads="1"/>
                    </pic:cNvPicPr>
                  </pic:nvPicPr>
                  <pic:blipFill>
                    <a:blip r:embed="rId14" cstate="print"/>
                    <a:srcRect/>
                    <a:stretch>
                      <a:fillRect/>
                    </a:stretch>
                  </pic:blipFill>
                  <pic:spPr bwMode="auto">
                    <a:xfrm>
                      <a:off x="0" y="0"/>
                      <a:ext cx="2147570" cy="1520190"/>
                    </a:xfrm>
                    <a:prstGeom prst="rect">
                      <a:avLst/>
                    </a:prstGeom>
                    <a:noFill/>
                    <a:ln w="9525">
                      <a:noFill/>
                      <a:miter lim="800000"/>
                      <a:headEnd/>
                      <a:tailEnd/>
                    </a:ln>
                  </pic:spPr>
                </pic:pic>
              </a:graphicData>
            </a:graphic>
          </wp:anchor>
        </w:drawing>
      </w:r>
    </w:p>
    <w:p w14:paraId="3A72F6E7" w14:textId="77777777" w:rsidR="00696756" w:rsidRPr="009B6DBC" w:rsidRDefault="00665A75" w:rsidP="00696756">
      <w:pPr>
        <w:rPr>
          <w:rFonts w:ascii="Arial" w:hAnsi="Arial" w:cs="Arial"/>
          <w:sz w:val="24"/>
          <w:szCs w:val="24"/>
        </w:rPr>
      </w:pPr>
      <w:hyperlink r:id="rId15" w:history="1">
        <w:r w:rsidR="00696756" w:rsidRPr="009B6DBC">
          <w:rPr>
            <w:rStyle w:val="Hyperlink"/>
            <w:rFonts w:ascii="Arial" w:hAnsi="Arial" w:cs="Arial"/>
            <w:sz w:val="24"/>
            <w:szCs w:val="24"/>
          </w:rPr>
          <w:t>https://www.helpguide.org/home-pages/ptsd-trauma.htm</w:t>
        </w:r>
      </w:hyperlink>
    </w:p>
    <w:p w14:paraId="6776CB57" w14:textId="2151054C" w:rsidR="00AE104A" w:rsidRPr="009B6DBC" w:rsidRDefault="00696756" w:rsidP="00696756">
      <w:pPr>
        <w:rPr>
          <w:rFonts w:ascii="Arial" w:hAnsi="Arial" w:cs="Arial"/>
          <w:sz w:val="24"/>
          <w:szCs w:val="24"/>
        </w:rPr>
      </w:pPr>
      <w:r w:rsidRPr="009B6DBC">
        <w:rPr>
          <w:rFonts w:ascii="Arial" w:hAnsi="Arial" w:cs="Arial"/>
          <w:sz w:val="24"/>
          <w:szCs w:val="24"/>
        </w:rPr>
        <w:t xml:space="preserve"> </w:t>
      </w:r>
      <w:r w:rsidR="000522B4">
        <w:rPr>
          <w:rFonts w:ascii="Arial" w:hAnsi="Arial" w:cs="Arial"/>
          <w:sz w:val="24"/>
          <w:szCs w:val="24"/>
        </w:rPr>
        <w:t>I</w:t>
      </w:r>
      <w:r w:rsidRPr="009B6DBC">
        <w:rPr>
          <w:rFonts w:ascii="Arial" w:hAnsi="Arial" w:cs="Arial"/>
          <w:sz w:val="24"/>
          <w:szCs w:val="24"/>
        </w:rPr>
        <w:t>nformation and self-help support for individuals affected by PTSD and trauma</w:t>
      </w:r>
      <w:r w:rsidR="009E5D7A">
        <w:rPr>
          <w:rFonts w:ascii="Arial" w:hAnsi="Arial" w:cs="Arial"/>
          <w:sz w:val="24"/>
          <w:szCs w:val="24"/>
        </w:rPr>
        <w:t>.</w:t>
      </w:r>
    </w:p>
    <w:p w14:paraId="5363B720" w14:textId="77777777" w:rsidR="00696756" w:rsidRPr="009B6DBC" w:rsidRDefault="00696756" w:rsidP="00696756">
      <w:pPr>
        <w:rPr>
          <w:rFonts w:ascii="Arial" w:hAnsi="Arial" w:cs="Arial"/>
          <w:sz w:val="24"/>
          <w:szCs w:val="24"/>
        </w:rPr>
      </w:pPr>
    </w:p>
    <w:p w14:paraId="33751D65" w14:textId="77777777" w:rsidR="00696756" w:rsidRPr="009B6DBC" w:rsidRDefault="009B6DBC" w:rsidP="00696756">
      <w:pPr>
        <w:rPr>
          <w:rFonts w:ascii="Arial" w:hAnsi="Arial" w:cs="Arial"/>
          <w:sz w:val="24"/>
          <w:szCs w:val="24"/>
        </w:rPr>
      </w:pPr>
      <w:r>
        <w:rPr>
          <w:rFonts w:ascii="Arial" w:hAnsi="Arial" w:cs="Arial"/>
          <w:noProof/>
          <w:sz w:val="24"/>
          <w:szCs w:val="24"/>
          <w:lang w:eastAsia="en-GB"/>
        </w:rPr>
        <w:drawing>
          <wp:anchor distT="0" distB="0" distL="114300" distR="114300" simplePos="0" relativeHeight="251659264" behindDoc="0" locked="0" layoutInCell="1" allowOverlap="1" wp14:anchorId="438B4C7A" wp14:editId="5201AD99">
            <wp:simplePos x="0" y="0"/>
            <wp:positionH relativeFrom="margin">
              <wp:posOffset>-650875</wp:posOffset>
            </wp:positionH>
            <wp:positionV relativeFrom="margin">
              <wp:posOffset>3263900</wp:posOffset>
            </wp:positionV>
            <wp:extent cx="2306955" cy="1158875"/>
            <wp:effectExtent l="0" t="0" r="0" b="0"/>
            <wp:wrapSquare wrapText="bothSides"/>
            <wp:docPr id="10" name="Picture 10" descr="https://beaconhouse.org.uk/wp-content/uploads/2019/09/Beacon-House-logo-600px-300x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eaconhouse.org.uk/wp-content/uploads/2019/09/Beacon-House-logo-600px-300x122.png"/>
                    <pic:cNvPicPr>
                      <a:picLocks noChangeAspect="1" noChangeArrowheads="1"/>
                    </pic:cNvPicPr>
                  </pic:nvPicPr>
                  <pic:blipFill>
                    <a:blip r:embed="rId16" cstate="print"/>
                    <a:srcRect/>
                    <a:stretch>
                      <a:fillRect/>
                    </a:stretch>
                  </pic:blipFill>
                  <pic:spPr bwMode="auto">
                    <a:xfrm>
                      <a:off x="0" y="0"/>
                      <a:ext cx="2306955" cy="1158875"/>
                    </a:xfrm>
                    <a:prstGeom prst="rect">
                      <a:avLst/>
                    </a:prstGeom>
                    <a:noFill/>
                    <a:ln w="9525">
                      <a:noFill/>
                      <a:miter lim="800000"/>
                      <a:headEnd/>
                      <a:tailEnd/>
                    </a:ln>
                  </pic:spPr>
                </pic:pic>
              </a:graphicData>
            </a:graphic>
          </wp:anchor>
        </w:drawing>
      </w:r>
    </w:p>
    <w:p w14:paraId="2EF56C35" w14:textId="77777777" w:rsidR="00696756" w:rsidRPr="009B6DBC" w:rsidRDefault="00696756" w:rsidP="00696756">
      <w:pPr>
        <w:rPr>
          <w:rFonts w:ascii="Arial" w:hAnsi="Arial" w:cs="Arial"/>
          <w:sz w:val="24"/>
          <w:szCs w:val="24"/>
        </w:rPr>
      </w:pPr>
    </w:p>
    <w:p w14:paraId="1844EFCB" w14:textId="77777777" w:rsidR="00696756" w:rsidRPr="009B6DBC" w:rsidRDefault="00665A75" w:rsidP="00696756">
      <w:pPr>
        <w:rPr>
          <w:rFonts w:ascii="Arial" w:hAnsi="Arial" w:cs="Arial"/>
          <w:sz w:val="24"/>
          <w:szCs w:val="24"/>
        </w:rPr>
      </w:pPr>
      <w:hyperlink r:id="rId17" w:history="1">
        <w:r w:rsidR="00696756" w:rsidRPr="009B6DBC">
          <w:rPr>
            <w:rStyle w:val="Hyperlink"/>
            <w:rFonts w:ascii="Arial" w:hAnsi="Arial" w:cs="Arial"/>
            <w:sz w:val="24"/>
            <w:szCs w:val="24"/>
          </w:rPr>
          <w:t>https://beaconhouse.org.uk/resources/</w:t>
        </w:r>
      </w:hyperlink>
    </w:p>
    <w:p w14:paraId="27AFFD9D" w14:textId="295896BF" w:rsidR="00696756" w:rsidRPr="009B6DBC" w:rsidRDefault="009E5D7A" w:rsidP="00696756">
      <w:pPr>
        <w:rPr>
          <w:rFonts w:ascii="Arial" w:hAnsi="Arial" w:cs="Arial"/>
          <w:sz w:val="24"/>
          <w:szCs w:val="24"/>
        </w:rPr>
      </w:pPr>
      <w:r>
        <w:rPr>
          <w:rFonts w:ascii="Arial" w:hAnsi="Arial" w:cs="Arial"/>
          <w:sz w:val="24"/>
          <w:szCs w:val="24"/>
        </w:rPr>
        <w:t>L</w:t>
      </w:r>
      <w:r w:rsidR="00696756" w:rsidRPr="009B6DBC">
        <w:rPr>
          <w:rFonts w:ascii="Arial" w:hAnsi="Arial" w:cs="Arial"/>
          <w:sz w:val="24"/>
          <w:szCs w:val="24"/>
        </w:rPr>
        <w:t>ink to freely available resources and further websites for children, young people, their families and professionals for individuals who</w:t>
      </w:r>
      <w:r w:rsidR="003F68B1" w:rsidRPr="009B6DBC">
        <w:rPr>
          <w:rFonts w:ascii="Arial" w:hAnsi="Arial" w:cs="Arial"/>
          <w:sz w:val="24"/>
          <w:szCs w:val="24"/>
        </w:rPr>
        <w:t xml:space="preserve"> </w:t>
      </w:r>
      <w:r w:rsidR="00696756" w:rsidRPr="009B6DBC">
        <w:rPr>
          <w:rFonts w:ascii="Arial" w:hAnsi="Arial" w:cs="Arial"/>
          <w:sz w:val="24"/>
          <w:szCs w:val="24"/>
        </w:rPr>
        <w:t>have experienced trauma and loss.</w:t>
      </w:r>
    </w:p>
    <w:p w14:paraId="25A132B9" w14:textId="77777777" w:rsidR="00696756" w:rsidRPr="009B6DBC" w:rsidRDefault="009B6DBC" w:rsidP="00696756">
      <w:pPr>
        <w:rPr>
          <w:rFonts w:ascii="Arial" w:hAnsi="Arial" w:cs="Arial"/>
          <w:sz w:val="24"/>
          <w:szCs w:val="24"/>
        </w:rPr>
      </w:pPr>
      <w:r>
        <w:rPr>
          <w:rFonts w:ascii="Arial" w:hAnsi="Arial" w:cs="Arial"/>
          <w:noProof/>
          <w:sz w:val="24"/>
          <w:szCs w:val="24"/>
          <w:lang w:eastAsia="en-GB"/>
        </w:rPr>
        <w:drawing>
          <wp:anchor distT="0" distB="0" distL="114300" distR="114300" simplePos="0" relativeHeight="251660288" behindDoc="0" locked="0" layoutInCell="1" allowOverlap="1" wp14:anchorId="256DB926" wp14:editId="7D64B63A">
            <wp:simplePos x="0" y="0"/>
            <wp:positionH relativeFrom="margin">
              <wp:posOffset>-502285</wp:posOffset>
            </wp:positionH>
            <wp:positionV relativeFrom="margin">
              <wp:posOffset>5071110</wp:posOffset>
            </wp:positionV>
            <wp:extent cx="1682115" cy="967105"/>
            <wp:effectExtent l="19050" t="0" r="0" b="0"/>
            <wp:wrapSquare wrapText="bothSides"/>
            <wp:docPr id="13" name="Picture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pic:cNvPicPr>
                      <a:picLocks noChangeAspect="1" noChangeArrowheads="1"/>
                    </pic:cNvPicPr>
                  </pic:nvPicPr>
                  <pic:blipFill>
                    <a:blip r:embed="rId18" cstate="print"/>
                    <a:srcRect/>
                    <a:stretch>
                      <a:fillRect/>
                    </a:stretch>
                  </pic:blipFill>
                  <pic:spPr bwMode="auto">
                    <a:xfrm>
                      <a:off x="0" y="0"/>
                      <a:ext cx="1682115" cy="967105"/>
                    </a:xfrm>
                    <a:prstGeom prst="rect">
                      <a:avLst/>
                    </a:prstGeom>
                    <a:noFill/>
                    <a:ln w="9525">
                      <a:noFill/>
                      <a:miter lim="800000"/>
                      <a:headEnd/>
                      <a:tailEnd/>
                    </a:ln>
                  </pic:spPr>
                </pic:pic>
              </a:graphicData>
            </a:graphic>
          </wp:anchor>
        </w:drawing>
      </w:r>
    </w:p>
    <w:p w14:paraId="3423B002" w14:textId="77777777" w:rsidR="00696756" w:rsidRPr="009B6DBC" w:rsidRDefault="00696756" w:rsidP="00696756">
      <w:pPr>
        <w:rPr>
          <w:rFonts w:ascii="Arial" w:hAnsi="Arial" w:cs="Arial"/>
          <w:sz w:val="24"/>
          <w:szCs w:val="24"/>
        </w:rPr>
      </w:pPr>
    </w:p>
    <w:p w14:paraId="58241D88" w14:textId="77777777" w:rsidR="00696756" w:rsidRPr="009B6DBC" w:rsidRDefault="009B6DBC" w:rsidP="00696756">
      <w:pPr>
        <w:rPr>
          <w:rFonts w:ascii="Arial" w:hAnsi="Arial" w:cs="Arial"/>
          <w:sz w:val="24"/>
          <w:szCs w:val="24"/>
        </w:rPr>
      </w:pPr>
      <w:r>
        <w:rPr>
          <w:rFonts w:ascii="Arial" w:hAnsi="Arial" w:cs="Arial"/>
          <w:noProof/>
          <w:sz w:val="24"/>
          <w:szCs w:val="24"/>
          <w:lang w:eastAsia="en-GB"/>
        </w:rPr>
        <w:drawing>
          <wp:anchor distT="0" distB="0" distL="114300" distR="114300" simplePos="0" relativeHeight="251663360" behindDoc="0" locked="0" layoutInCell="1" allowOverlap="1" wp14:anchorId="1BAFBD98" wp14:editId="400920B3">
            <wp:simplePos x="0" y="0"/>
            <wp:positionH relativeFrom="margin">
              <wp:posOffset>-650875</wp:posOffset>
            </wp:positionH>
            <wp:positionV relativeFrom="margin">
              <wp:posOffset>5975350</wp:posOffset>
            </wp:positionV>
            <wp:extent cx="2404745" cy="1637030"/>
            <wp:effectExtent l="19050" t="0" r="0" b="0"/>
            <wp:wrapSquare wrapText="bothSides"/>
            <wp:docPr id="5" name="Picture 5" descr="Trauma Informed Schools UK (@TISUK_)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uma Informed Schools UK (@TISUK_) | Twitter"/>
                    <pic:cNvPicPr>
                      <a:picLocks noChangeAspect="1" noChangeArrowheads="1"/>
                    </pic:cNvPicPr>
                  </pic:nvPicPr>
                  <pic:blipFill>
                    <a:blip r:embed="rId19" cstate="print"/>
                    <a:srcRect/>
                    <a:stretch>
                      <a:fillRect/>
                    </a:stretch>
                  </pic:blipFill>
                  <pic:spPr bwMode="auto">
                    <a:xfrm>
                      <a:off x="0" y="0"/>
                      <a:ext cx="2404745" cy="1637030"/>
                    </a:xfrm>
                    <a:prstGeom prst="rect">
                      <a:avLst/>
                    </a:prstGeom>
                    <a:noFill/>
                    <a:ln w="9525">
                      <a:noFill/>
                      <a:miter lim="800000"/>
                      <a:headEnd/>
                      <a:tailEnd/>
                    </a:ln>
                  </pic:spPr>
                </pic:pic>
              </a:graphicData>
            </a:graphic>
          </wp:anchor>
        </w:drawing>
      </w:r>
      <w:hyperlink r:id="rId20" w:history="1">
        <w:r w:rsidR="00696756" w:rsidRPr="009B6DBC">
          <w:rPr>
            <w:rStyle w:val="Hyperlink"/>
            <w:rFonts w:ascii="Arial" w:hAnsi="Arial" w:cs="Arial"/>
            <w:sz w:val="24"/>
            <w:szCs w:val="24"/>
          </w:rPr>
          <w:t>http://assisttraumacare.org.uk/our-service/children-are-affected-too/</w:t>
        </w:r>
      </w:hyperlink>
    </w:p>
    <w:p w14:paraId="7C8DDE51" w14:textId="77777777" w:rsidR="00696756" w:rsidRPr="009B6DBC" w:rsidRDefault="00696756" w:rsidP="00696756">
      <w:pPr>
        <w:rPr>
          <w:rFonts w:ascii="Arial" w:hAnsi="Arial" w:cs="Arial"/>
          <w:sz w:val="24"/>
          <w:szCs w:val="24"/>
        </w:rPr>
      </w:pPr>
    </w:p>
    <w:p w14:paraId="6996C98D" w14:textId="469BE578" w:rsidR="009B6DBC" w:rsidRPr="009B6DBC" w:rsidRDefault="009B6DBC" w:rsidP="009B6DBC">
      <w:pPr>
        <w:rPr>
          <w:rFonts w:ascii="Arial" w:hAnsi="Arial" w:cs="Arial"/>
          <w:color w:val="0070C0"/>
          <w:sz w:val="24"/>
          <w:szCs w:val="24"/>
        </w:rPr>
      </w:pPr>
      <w:r w:rsidRPr="009B6DBC">
        <w:rPr>
          <w:rFonts w:ascii="Arial" w:hAnsi="Arial" w:cs="Arial"/>
          <w:sz w:val="24"/>
          <w:szCs w:val="24"/>
        </w:rPr>
        <w:t xml:space="preserve">Trauma Informed </w:t>
      </w:r>
      <w:r w:rsidR="002B6586">
        <w:rPr>
          <w:rFonts w:ascii="Arial" w:hAnsi="Arial" w:cs="Arial"/>
          <w:sz w:val="24"/>
          <w:szCs w:val="24"/>
        </w:rPr>
        <w:t>S</w:t>
      </w:r>
      <w:r w:rsidRPr="009B6DBC">
        <w:rPr>
          <w:rFonts w:ascii="Arial" w:hAnsi="Arial" w:cs="Arial"/>
          <w:sz w:val="24"/>
          <w:szCs w:val="24"/>
        </w:rPr>
        <w:t>chools</w:t>
      </w:r>
      <w:r w:rsidR="002B6586">
        <w:rPr>
          <w:rFonts w:ascii="Arial" w:hAnsi="Arial" w:cs="Arial"/>
          <w:sz w:val="24"/>
          <w:szCs w:val="24"/>
        </w:rPr>
        <w:t xml:space="preserve"> UK</w:t>
      </w:r>
      <w:r w:rsidRPr="009B6DBC">
        <w:rPr>
          <w:rFonts w:ascii="Arial" w:hAnsi="Arial" w:cs="Arial"/>
          <w:color w:val="0070C0"/>
          <w:sz w:val="24"/>
          <w:szCs w:val="24"/>
        </w:rPr>
        <w:t xml:space="preserve"> </w:t>
      </w:r>
      <w:hyperlink r:id="rId21" w:history="1">
        <w:r w:rsidRPr="009B6DBC">
          <w:rPr>
            <w:rStyle w:val="Hyperlink"/>
            <w:rFonts w:ascii="Arial" w:hAnsi="Arial" w:cs="Arial"/>
            <w:sz w:val="24"/>
            <w:szCs w:val="24"/>
          </w:rPr>
          <w:t>https://www.traumainformedschools.co.uk/</w:t>
        </w:r>
      </w:hyperlink>
    </w:p>
    <w:p w14:paraId="58BF1770" w14:textId="77777777" w:rsidR="009B6DBC" w:rsidRDefault="009B6DBC" w:rsidP="003F68B1">
      <w:pPr>
        <w:jc w:val="center"/>
        <w:rPr>
          <w:rFonts w:ascii="Arial" w:hAnsi="Arial" w:cs="Arial"/>
          <w:color w:val="0070C0"/>
          <w:sz w:val="24"/>
          <w:szCs w:val="24"/>
        </w:rPr>
      </w:pPr>
    </w:p>
    <w:p w14:paraId="35F30F23" w14:textId="77777777" w:rsidR="009B6DBC" w:rsidRDefault="009B6DBC" w:rsidP="003F68B1">
      <w:pPr>
        <w:jc w:val="center"/>
        <w:rPr>
          <w:rFonts w:ascii="Arial" w:hAnsi="Arial" w:cs="Arial"/>
          <w:color w:val="0070C0"/>
          <w:sz w:val="24"/>
          <w:szCs w:val="24"/>
        </w:rPr>
      </w:pPr>
    </w:p>
    <w:p w14:paraId="48987753" w14:textId="77777777" w:rsidR="009B6DBC" w:rsidRDefault="009B6DBC" w:rsidP="003F68B1">
      <w:pPr>
        <w:jc w:val="center"/>
        <w:rPr>
          <w:rFonts w:ascii="Arial" w:hAnsi="Arial" w:cs="Arial"/>
          <w:color w:val="0070C0"/>
          <w:sz w:val="24"/>
          <w:szCs w:val="24"/>
        </w:rPr>
      </w:pPr>
    </w:p>
    <w:p w14:paraId="1C267B2E" w14:textId="77777777" w:rsidR="009B6DBC" w:rsidRDefault="009B6DBC" w:rsidP="009B6DBC">
      <w:pPr>
        <w:jc w:val="center"/>
        <w:rPr>
          <w:rFonts w:ascii="Arial" w:hAnsi="Arial" w:cs="Arial"/>
          <w:color w:val="0070C0"/>
          <w:sz w:val="24"/>
          <w:szCs w:val="24"/>
        </w:rPr>
      </w:pPr>
      <w:r>
        <w:rPr>
          <w:rFonts w:ascii="Arial" w:hAnsi="Arial" w:cs="Arial"/>
          <w:noProof/>
          <w:color w:val="0070C0"/>
          <w:sz w:val="24"/>
          <w:szCs w:val="24"/>
          <w:lang w:eastAsia="en-GB"/>
        </w:rPr>
        <w:drawing>
          <wp:anchor distT="0" distB="0" distL="114300" distR="114300" simplePos="0" relativeHeight="251664384" behindDoc="0" locked="0" layoutInCell="1" allowOverlap="1" wp14:anchorId="39383A82" wp14:editId="3D297201">
            <wp:simplePos x="0" y="0"/>
            <wp:positionH relativeFrom="margin">
              <wp:posOffset>-650875</wp:posOffset>
            </wp:positionH>
            <wp:positionV relativeFrom="margin">
              <wp:posOffset>7782560</wp:posOffset>
            </wp:positionV>
            <wp:extent cx="1977390" cy="1020445"/>
            <wp:effectExtent l="19050" t="0" r="3810" b="0"/>
            <wp:wrapSquare wrapText="bothSides"/>
            <wp:docPr id="8" name="Picture 8" descr="New Solutions in the Treatment of Trauma and PTSD -- Roland B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w Solutions in the Treatment of Trauma and PTSD -- Roland Bal ..."/>
                    <pic:cNvPicPr>
                      <a:picLocks noChangeAspect="1" noChangeArrowheads="1"/>
                    </pic:cNvPicPr>
                  </pic:nvPicPr>
                  <pic:blipFill>
                    <a:blip r:embed="rId22" cstate="print"/>
                    <a:srcRect/>
                    <a:stretch>
                      <a:fillRect/>
                    </a:stretch>
                  </pic:blipFill>
                  <pic:spPr bwMode="auto">
                    <a:xfrm>
                      <a:off x="0" y="0"/>
                      <a:ext cx="1977390" cy="1020445"/>
                    </a:xfrm>
                    <a:prstGeom prst="rect">
                      <a:avLst/>
                    </a:prstGeom>
                    <a:noFill/>
                    <a:ln w="9525">
                      <a:noFill/>
                      <a:miter lim="800000"/>
                      <a:headEnd/>
                      <a:tailEnd/>
                    </a:ln>
                  </pic:spPr>
                </pic:pic>
              </a:graphicData>
            </a:graphic>
          </wp:anchor>
        </w:drawing>
      </w:r>
    </w:p>
    <w:p w14:paraId="0B5046E4" w14:textId="65BEFC64" w:rsidR="009B6DBC" w:rsidRPr="009B6DBC" w:rsidRDefault="009B6DBC" w:rsidP="003F68B1">
      <w:pPr>
        <w:jc w:val="center"/>
        <w:rPr>
          <w:rFonts w:ascii="Arial" w:hAnsi="Arial" w:cs="Arial"/>
          <w:color w:val="0070C0"/>
          <w:sz w:val="24"/>
          <w:szCs w:val="24"/>
        </w:rPr>
      </w:pPr>
      <w:r w:rsidRPr="009B6DBC">
        <w:rPr>
          <w:rFonts w:ascii="Arial" w:hAnsi="Arial" w:cs="Arial"/>
          <w:sz w:val="24"/>
          <w:szCs w:val="24"/>
        </w:rPr>
        <w:lastRenderedPageBreak/>
        <w:t>Roland Bal</w:t>
      </w:r>
      <w:r w:rsidR="008C55D8">
        <w:rPr>
          <w:rFonts w:ascii="Arial" w:hAnsi="Arial" w:cs="Arial"/>
          <w:sz w:val="24"/>
          <w:szCs w:val="24"/>
        </w:rPr>
        <w:t>:</w:t>
      </w:r>
      <w:r w:rsidRPr="009B6DBC">
        <w:rPr>
          <w:rFonts w:ascii="Arial" w:hAnsi="Arial" w:cs="Arial"/>
          <w:sz w:val="24"/>
          <w:szCs w:val="24"/>
        </w:rPr>
        <w:t xml:space="preserve"> Resolving Trauma and PTSD</w:t>
      </w:r>
      <w:r w:rsidRPr="009B6DBC">
        <w:rPr>
          <w:rFonts w:ascii="Arial" w:hAnsi="Arial" w:cs="Arial"/>
          <w:color w:val="0070C0"/>
          <w:sz w:val="24"/>
          <w:szCs w:val="24"/>
        </w:rPr>
        <w:t xml:space="preserve">  </w:t>
      </w:r>
      <w:hyperlink r:id="rId23" w:history="1">
        <w:r w:rsidRPr="009B6DBC">
          <w:rPr>
            <w:rStyle w:val="Hyperlink"/>
            <w:rFonts w:ascii="Arial" w:hAnsi="Arial" w:cs="Arial"/>
            <w:sz w:val="24"/>
            <w:szCs w:val="24"/>
          </w:rPr>
          <w:t>https://rolandbal.com/child-abuse-articles/</w:t>
        </w:r>
      </w:hyperlink>
    </w:p>
    <w:p w14:paraId="502139FF" w14:textId="32E85554" w:rsidR="001979FB" w:rsidRDefault="0040427C" w:rsidP="009B6DBC">
      <w:pPr>
        <w:jc w:val="center"/>
        <w:rPr>
          <w:rFonts w:ascii="Arial Black" w:hAnsi="Arial Black" w:cs="Arial"/>
          <w:color w:val="0070C0"/>
          <w:sz w:val="24"/>
          <w:szCs w:val="24"/>
        </w:rPr>
      </w:pPr>
      <w:r>
        <w:rPr>
          <w:rFonts w:ascii="Arial Black" w:hAnsi="Arial Black" w:cs="Arial"/>
          <w:noProof/>
          <w:color w:val="0070C0"/>
          <w:sz w:val="24"/>
          <w:szCs w:val="24"/>
          <w:lang w:eastAsia="en-GB"/>
        </w:rPr>
        <w:drawing>
          <wp:anchor distT="0" distB="0" distL="114300" distR="114300" simplePos="0" relativeHeight="251665408" behindDoc="0" locked="0" layoutInCell="1" allowOverlap="1" wp14:anchorId="7A0775F6" wp14:editId="0B456A43">
            <wp:simplePos x="0" y="0"/>
            <wp:positionH relativeFrom="margin">
              <wp:posOffset>-34290</wp:posOffset>
            </wp:positionH>
            <wp:positionV relativeFrom="margin">
              <wp:posOffset>669290</wp:posOffset>
            </wp:positionV>
            <wp:extent cx="1458595" cy="1699260"/>
            <wp:effectExtent l="19050" t="0" r="8255" b="0"/>
            <wp:wrapSquare wrapText="bothSides"/>
            <wp:docPr id="15" name="Picture 15" descr="The Trauma and Attachment-Aware Classroom: A Practical Guide 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e Trauma and Attachment-Aware Classroom: A Practical Guide to ..."/>
                    <pic:cNvPicPr>
                      <a:picLocks noChangeAspect="1" noChangeArrowheads="1"/>
                    </pic:cNvPicPr>
                  </pic:nvPicPr>
                  <pic:blipFill>
                    <a:blip r:embed="rId24" cstate="print"/>
                    <a:srcRect/>
                    <a:stretch>
                      <a:fillRect/>
                    </a:stretch>
                  </pic:blipFill>
                  <pic:spPr bwMode="auto">
                    <a:xfrm>
                      <a:off x="0" y="0"/>
                      <a:ext cx="1458595" cy="1699260"/>
                    </a:xfrm>
                    <a:prstGeom prst="rect">
                      <a:avLst/>
                    </a:prstGeom>
                    <a:noFill/>
                    <a:ln w="9525">
                      <a:noFill/>
                      <a:miter lim="800000"/>
                      <a:headEnd/>
                      <a:tailEnd/>
                    </a:ln>
                  </pic:spPr>
                </pic:pic>
              </a:graphicData>
            </a:graphic>
          </wp:anchor>
        </w:drawing>
      </w:r>
      <w:r w:rsidR="00016716" w:rsidRPr="009B6DBC">
        <w:rPr>
          <w:rFonts w:ascii="Arial Black" w:hAnsi="Arial Black" w:cs="Arial"/>
          <w:color w:val="0070C0"/>
          <w:sz w:val="24"/>
          <w:szCs w:val="24"/>
        </w:rPr>
        <w:t>Books</w:t>
      </w:r>
    </w:p>
    <w:p w14:paraId="25BADEBA" w14:textId="6AE57353" w:rsidR="009B6DBC" w:rsidRPr="00764DC0" w:rsidRDefault="002B520B" w:rsidP="009B6DBC">
      <w:pPr>
        <w:shd w:val="clear" w:color="auto" w:fill="FFFFFF"/>
        <w:spacing w:after="0" w:line="240" w:lineRule="auto"/>
        <w:rPr>
          <w:rFonts w:ascii="Arial" w:eastAsia="Times New Roman" w:hAnsi="Arial" w:cs="Arial"/>
          <w:sz w:val="24"/>
          <w:szCs w:val="24"/>
          <w:lang w:eastAsia="en-GB"/>
        </w:rPr>
      </w:pPr>
      <w:r w:rsidRPr="00665A75">
        <w:rPr>
          <w:rFonts w:ascii="Arial" w:eastAsia="Times New Roman" w:hAnsi="Arial" w:cs="Arial"/>
          <w:i/>
          <w:iCs/>
          <w:sz w:val="24"/>
          <w:szCs w:val="24"/>
          <w:lang w:eastAsia="en-GB"/>
        </w:rPr>
        <w:t>The trauma and attachment-aware classroom:</w:t>
      </w:r>
      <w:r w:rsidRPr="00665A75">
        <w:rPr>
          <w:rFonts w:ascii="Arial" w:eastAsia="Times New Roman" w:hAnsi="Arial" w:cs="Arial"/>
          <w:sz w:val="24"/>
          <w:szCs w:val="24"/>
          <w:lang w:eastAsia="en-GB"/>
        </w:rPr>
        <w:t xml:space="preserve"> </w:t>
      </w:r>
      <w:r w:rsidR="005F1135">
        <w:rPr>
          <w:rFonts w:ascii="Arial" w:eastAsia="Times New Roman" w:hAnsi="Arial" w:cs="Arial"/>
          <w:sz w:val="24"/>
          <w:szCs w:val="24"/>
          <w:lang w:eastAsia="en-GB"/>
        </w:rPr>
        <w:t>A</w:t>
      </w:r>
      <w:r w:rsidRPr="00665A75">
        <w:rPr>
          <w:rFonts w:ascii="Arial" w:eastAsia="Times New Roman" w:hAnsi="Arial" w:cs="Arial"/>
          <w:sz w:val="24"/>
          <w:szCs w:val="24"/>
          <w:lang w:eastAsia="en-GB"/>
        </w:rPr>
        <w:t xml:space="preserve"> practical guide to supporting children who have encountered trauma and adverse childhood experiences</w:t>
      </w:r>
    </w:p>
    <w:p w14:paraId="0CFF5F6A" w14:textId="7F861FAC" w:rsidR="009B6DBC" w:rsidRPr="009B6DBC" w:rsidRDefault="00B20461" w:rsidP="009B6DBC">
      <w:pPr>
        <w:shd w:val="clear" w:color="auto" w:fill="FFFFFF"/>
        <w:spacing w:after="67" w:line="240" w:lineRule="auto"/>
        <w:rPr>
          <w:rFonts w:ascii="Arial" w:eastAsia="Times New Roman" w:hAnsi="Arial" w:cs="Arial"/>
          <w:sz w:val="24"/>
          <w:szCs w:val="24"/>
          <w:lang w:eastAsia="en-GB"/>
        </w:rPr>
      </w:pPr>
      <w:r>
        <w:rPr>
          <w:rFonts w:ascii="Arial" w:eastAsia="Times New Roman" w:hAnsi="Arial" w:cs="Arial"/>
          <w:lang w:eastAsia="en-GB"/>
        </w:rPr>
        <w:t>B</w:t>
      </w:r>
      <w:r w:rsidR="002B520B" w:rsidRPr="00764DC0">
        <w:rPr>
          <w:rFonts w:ascii="Arial" w:eastAsia="Times New Roman" w:hAnsi="Arial" w:cs="Arial"/>
          <w:lang w:eastAsia="en-GB"/>
        </w:rPr>
        <w:t>ook</w:t>
      </w:r>
      <w:r w:rsidR="002B520B" w:rsidRPr="00ED1EEC">
        <w:rPr>
          <w:rFonts w:ascii="Arial" w:eastAsia="Times New Roman" w:hAnsi="Arial" w:cs="Arial"/>
          <w:lang w:eastAsia="en-GB"/>
        </w:rPr>
        <w:t xml:space="preserve"> </w:t>
      </w:r>
      <w:r w:rsidR="009B6DBC" w:rsidRPr="009B6DBC">
        <w:rPr>
          <w:rFonts w:ascii="Arial" w:eastAsia="Times New Roman" w:hAnsi="Arial" w:cs="Arial"/>
          <w:sz w:val="24"/>
          <w:szCs w:val="24"/>
          <w:lang w:eastAsia="en-GB"/>
        </w:rPr>
        <w:t>by Rebecca Brooks</w:t>
      </w:r>
    </w:p>
    <w:p w14:paraId="3BFC10D1" w14:textId="77777777" w:rsidR="009B6DBC" w:rsidRPr="0040427C" w:rsidRDefault="009B6DBC" w:rsidP="009B6DBC">
      <w:pPr>
        <w:jc w:val="center"/>
        <w:rPr>
          <w:rFonts w:ascii="Arial Black" w:hAnsi="Arial Black" w:cs="Arial"/>
          <w:sz w:val="24"/>
          <w:szCs w:val="24"/>
        </w:rPr>
      </w:pPr>
    </w:p>
    <w:p w14:paraId="501DFB51" w14:textId="77777777" w:rsidR="001979FB" w:rsidRDefault="00112273" w:rsidP="00696756">
      <w:r>
        <w:rPr>
          <w:noProof/>
          <w:lang w:eastAsia="en-GB"/>
        </w:rPr>
        <w:drawing>
          <wp:anchor distT="0" distB="0" distL="114300" distR="114300" simplePos="0" relativeHeight="251666432" behindDoc="0" locked="0" layoutInCell="1" allowOverlap="1" wp14:anchorId="010A449D" wp14:editId="01F6FE53">
            <wp:simplePos x="0" y="0"/>
            <wp:positionH relativeFrom="margin">
              <wp:posOffset>3827145</wp:posOffset>
            </wp:positionH>
            <wp:positionV relativeFrom="margin">
              <wp:posOffset>2105025</wp:posOffset>
            </wp:positionV>
            <wp:extent cx="1492250" cy="2043430"/>
            <wp:effectExtent l="19050" t="0" r="0" b="0"/>
            <wp:wrapSquare wrapText="bothSides"/>
            <wp:docPr id="18" name="Picture 18" descr="https://images-na.ssl-images-amazon.com/images/I/51yG3f2cL-L._SX33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mages-na.ssl-images-amazon.com/images/I/51yG3f2cL-L._SX336_BO1,204,203,200_.jpg"/>
                    <pic:cNvPicPr>
                      <a:picLocks noChangeAspect="1" noChangeArrowheads="1"/>
                    </pic:cNvPicPr>
                  </pic:nvPicPr>
                  <pic:blipFill>
                    <a:blip r:embed="rId25" cstate="print"/>
                    <a:srcRect/>
                    <a:stretch>
                      <a:fillRect/>
                    </a:stretch>
                  </pic:blipFill>
                  <pic:spPr bwMode="auto">
                    <a:xfrm>
                      <a:off x="0" y="0"/>
                      <a:ext cx="1492250" cy="2043430"/>
                    </a:xfrm>
                    <a:prstGeom prst="rect">
                      <a:avLst/>
                    </a:prstGeom>
                    <a:noFill/>
                    <a:ln w="9525">
                      <a:noFill/>
                      <a:miter lim="800000"/>
                      <a:headEnd/>
                      <a:tailEnd/>
                    </a:ln>
                  </pic:spPr>
                </pic:pic>
              </a:graphicData>
            </a:graphic>
          </wp:anchor>
        </w:drawing>
      </w:r>
    </w:p>
    <w:p w14:paraId="293F20A7" w14:textId="77777777" w:rsidR="001979FB" w:rsidRDefault="001979FB" w:rsidP="00696756"/>
    <w:p w14:paraId="75D4726B" w14:textId="77777777" w:rsidR="003F68B1" w:rsidRDefault="003F68B1" w:rsidP="00696756"/>
    <w:p w14:paraId="17933031" w14:textId="577A18AC" w:rsidR="00B20461" w:rsidRDefault="002B520B" w:rsidP="00112273">
      <w:pPr>
        <w:rPr>
          <w:rStyle w:val="a-size-extra-large"/>
          <w:rFonts w:ascii="Arial" w:hAnsi="Arial" w:cs="Arial"/>
          <w:sz w:val="24"/>
          <w:szCs w:val="24"/>
        </w:rPr>
      </w:pPr>
      <w:r w:rsidRPr="00665A75">
        <w:rPr>
          <w:rStyle w:val="a-size-extra-large"/>
          <w:rFonts w:ascii="Arial" w:hAnsi="Arial" w:cs="Arial"/>
          <w:i/>
          <w:iCs/>
          <w:sz w:val="24"/>
          <w:szCs w:val="24"/>
        </w:rPr>
        <w:t xml:space="preserve">Attachment in the classroom: </w:t>
      </w:r>
      <w:r w:rsidR="005F1135">
        <w:rPr>
          <w:rStyle w:val="a-size-extra-large"/>
          <w:rFonts w:ascii="Arial" w:hAnsi="Arial" w:cs="Arial"/>
          <w:sz w:val="24"/>
          <w:szCs w:val="24"/>
        </w:rPr>
        <w:t>A</w:t>
      </w:r>
      <w:r w:rsidRPr="00764DC0">
        <w:rPr>
          <w:rStyle w:val="a-size-extra-large"/>
          <w:rFonts w:ascii="Arial" w:hAnsi="Arial" w:cs="Arial"/>
          <w:sz w:val="24"/>
          <w:szCs w:val="24"/>
        </w:rPr>
        <w:t xml:space="preserve"> practical guide for schools </w:t>
      </w:r>
    </w:p>
    <w:p w14:paraId="72366535" w14:textId="02115CD3" w:rsidR="009B6DBC" w:rsidRPr="00112273" w:rsidRDefault="00B20461" w:rsidP="00112273">
      <w:pPr>
        <w:rPr>
          <w:rFonts w:ascii="Arial" w:hAnsi="Arial" w:cs="Arial"/>
        </w:rPr>
      </w:pPr>
      <w:r>
        <w:rPr>
          <w:rStyle w:val="a-size-extra-large"/>
          <w:rFonts w:ascii="Arial" w:hAnsi="Arial" w:cs="Arial"/>
          <w:sz w:val="24"/>
          <w:szCs w:val="24"/>
        </w:rPr>
        <w:t>P</w:t>
      </w:r>
      <w:r w:rsidR="002B520B" w:rsidRPr="00764DC0">
        <w:rPr>
          <w:rStyle w:val="a-size-large"/>
          <w:rFonts w:ascii="Arial" w:hAnsi="Arial" w:cs="Arial"/>
          <w:sz w:val="24"/>
          <w:szCs w:val="24"/>
        </w:rPr>
        <w:t>aperback</w:t>
      </w:r>
      <w:r w:rsidR="002B520B" w:rsidRPr="0040427C">
        <w:rPr>
          <w:rStyle w:val="a-size-large"/>
          <w:rFonts w:ascii="Arial" w:hAnsi="Arial" w:cs="Arial"/>
          <w:sz w:val="24"/>
          <w:szCs w:val="24"/>
        </w:rPr>
        <w:t xml:space="preserve"> </w:t>
      </w:r>
      <w:r w:rsidR="009B6DBC" w:rsidRPr="0040427C">
        <w:rPr>
          <w:rFonts w:ascii="Arial" w:hAnsi="Arial" w:cs="Arial"/>
          <w:sz w:val="24"/>
          <w:szCs w:val="24"/>
        </w:rPr>
        <w:t>by </w:t>
      </w:r>
      <w:hyperlink r:id="rId26" w:history="1">
        <w:r w:rsidR="009B6DBC" w:rsidRPr="0040427C">
          <w:rPr>
            <w:rStyle w:val="Hyperlink"/>
            <w:rFonts w:ascii="Arial" w:hAnsi="Arial" w:cs="Arial"/>
            <w:color w:val="auto"/>
            <w:sz w:val="24"/>
            <w:szCs w:val="24"/>
            <w:u w:val="none"/>
          </w:rPr>
          <w:t>Heather Geddes</w:t>
        </w:r>
      </w:hyperlink>
      <w:r w:rsidR="009B6DBC">
        <w:rPr>
          <w:rStyle w:val="a-declarative"/>
          <w:rFonts w:ascii="Arial" w:hAnsi="Arial" w:cs="Arial"/>
          <w:color w:val="111111"/>
        </w:rPr>
        <w:t> </w:t>
      </w:r>
    </w:p>
    <w:p w14:paraId="2BD5A9A7" w14:textId="77777777" w:rsidR="003F68B1" w:rsidRDefault="003F68B1" w:rsidP="00696756">
      <w:pPr>
        <w:rPr>
          <w:rFonts w:ascii="Arial" w:hAnsi="Arial" w:cs="Arial"/>
          <w:sz w:val="24"/>
          <w:szCs w:val="24"/>
        </w:rPr>
      </w:pPr>
    </w:p>
    <w:p w14:paraId="3EDA27D6" w14:textId="77777777" w:rsidR="009B6DBC" w:rsidRDefault="00112273" w:rsidP="00696756">
      <w:pPr>
        <w:rPr>
          <w:rFonts w:ascii="Arial" w:hAnsi="Arial" w:cs="Arial"/>
          <w:sz w:val="24"/>
          <w:szCs w:val="24"/>
        </w:rPr>
      </w:pPr>
      <w:r>
        <w:rPr>
          <w:rFonts w:ascii="Arial" w:hAnsi="Arial" w:cs="Arial"/>
          <w:noProof/>
          <w:sz w:val="24"/>
          <w:szCs w:val="24"/>
          <w:lang w:eastAsia="en-GB"/>
        </w:rPr>
        <w:drawing>
          <wp:anchor distT="0" distB="0" distL="114300" distR="114300" simplePos="0" relativeHeight="251667456" behindDoc="0" locked="0" layoutInCell="1" allowOverlap="1" wp14:anchorId="7B876DF9" wp14:editId="1592DB29">
            <wp:simplePos x="0" y="0"/>
            <wp:positionH relativeFrom="margin">
              <wp:posOffset>-204470</wp:posOffset>
            </wp:positionH>
            <wp:positionV relativeFrom="margin">
              <wp:posOffset>3912235</wp:posOffset>
            </wp:positionV>
            <wp:extent cx="1420495" cy="2009140"/>
            <wp:effectExtent l="19050" t="0" r="8255" b="0"/>
            <wp:wrapSquare wrapText="bothSides"/>
            <wp:docPr id="21" name="Picture 21" descr="https://images-na.ssl-images-amazon.com/images/I/51EY2QIAXzL._SX35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mages-na.ssl-images-amazon.com/images/I/51EY2QIAXzL._SX351_BO1,204,203,200_.jpg"/>
                    <pic:cNvPicPr>
                      <a:picLocks noChangeAspect="1" noChangeArrowheads="1"/>
                    </pic:cNvPicPr>
                  </pic:nvPicPr>
                  <pic:blipFill>
                    <a:blip r:embed="rId27" cstate="print"/>
                    <a:srcRect/>
                    <a:stretch>
                      <a:fillRect/>
                    </a:stretch>
                  </pic:blipFill>
                  <pic:spPr bwMode="auto">
                    <a:xfrm>
                      <a:off x="0" y="0"/>
                      <a:ext cx="1420495" cy="2009140"/>
                    </a:xfrm>
                    <a:prstGeom prst="rect">
                      <a:avLst/>
                    </a:prstGeom>
                    <a:noFill/>
                    <a:ln w="9525">
                      <a:noFill/>
                      <a:miter lim="800000"/>
                      <a:headEnd/>
                      <a:tailEnd/>
                    </a:ln>
                  </pic:spPr>
                </pic:pic>
              </a:graphicData>
            </a:graphic>
          </wp:anchor>
        </w:drawing>
      </w:r>
    </w:p>
    <w:p w14:paraId="5237111C" w14:textId="77777777" w:rsidR="009B6DBC" w:rsidRDefault="009B6DBC" w:rsidP="00696756">
      <w:pPr>
        <w:rPr>
          <w:rFonts w:ascii="Arial" w:hAnsi="Arial" w:cs="Arial"/>
          <w:sz w:val="24"/>
          <w:szCs w:val="24"/>
        </w:rPr>
      </w:pPr>
    </w:p>
    <w:p w14:paraId="78220098" w14:textId="2115FE7C" w:rsidR="00B20461" w:rsidRDefault="009B0297" w:rsidP="0040427C">
      <w:pPr>
        <w:pStyle w:val="Heading1"/>
        <w:shd w:val="clear" w:color="auto" w:fill="FFFFFF"/>
        <w:spacing w:before="0" w:beforeAutospacing="0"/>
        <w:rPr>
          <w:rStyle w:val="a-size-extra-large"/>
          <w:rFonts w:ascii="Arial" w:hAnsi="Arial" w:cs="Arial"/>
          <w:b w:val="0"/>
          <w:sz w:val="24"/>
          <w:szCs w:val="24"/>
        </w:rPr>
      </w:pPr>
      <w:r w:rsidRPr="00665A75">
        <w:rPr>
          <w:rStyle w:val="a-size-extra-large"/>
          <w:rFonts w:ascii="Arial" w:hAnsi="Arial" w:cs="Arial"/>
          <w:b w:val="0"/>
          <w:i/>
          <w:iCs/>
          <w:sz w:val="24"/>
          <w:szCs w:val="24"/>
        </w:rPr>
        <w:t xml:space="preserve">Inside I'm hurting: </w:t>
      </w:r>
      <w:r w:rsidR="005F1135">
        <w:rPr>
          <w:rStyle w:val="a-size-extra-large"/>
          <w:rFonts w:ascii="Arial" w:hAnsi="Arial" w:cs="Arial"/>
          <w:b w:val="0"/>
          <w:sz w:val="24"/>
          <w:szCs w:val="24"/>
        </w:rPr>
        <w:t>P</w:t>
      </w:r>
      <w:r w:rsidRPr="00764DC0">
        <w:rPr>
          <w:rStyle w:val="a-size-extra-large"/>
          <w:rFonts w:ascii="Arial" w:hAnsi="Arial" w:cs="Arial"/>
          <w:b w:val="0"/>
          <w:sz w:val="24"/>
          <w:szCs w:val="24"/>
        </w:rPr>
        <w:t>ractical strategies for supporting children with attachment difficulties in schools </w:t>
      </w:r>
    </w:p>
    <w:p w14:paraId="25984D3E" w14:textId="63D0B063" w:rsidR="009B6DBC" w:rsidRPr="0040427C" w:rsidRDefault="00B20461" w:rsidP="0040427C">
      <w:pPr>
        <w:pStyle w:val="Heading1"/>
        <w:shd w:val="clear" w:color="auto" w:fill="FFFFFF"/>
        <w:spacing w:before="0" w:beforeAutospacing="0"/>
        <w:rPr>
          <w:rFonts w:ascii="Arial" w:hAnsi="Arial" w:cs="Arial"/>
          <w:b w:val="0"/>
          <w:sz w:val="24"/>
          <w:szCs w:val="24"/>
        </w:rPr>
      </w:pPr>
      <w:r>
        <w:rPr>
          <w:rStyle w:val="a-size-extra-large"/>
          <w:rFonts w:ascii="Arial" w:hAnsi="Arial" w:cs="Arial"/>
          <w:b w:val="0"/>
          <w:sz w:val="24"/>
          <w:szCs w:val="24"/>
        </w:rPr>
        <w:t>P</w:t>
      </w:r>
      <w:r w:rsidR="009B0297" w:rsidRPr="00764DC0">
        <w:rPr>
          <w:rStyle w:val="a-size-large"/>
          <w:rFonts w:ascii="Arial" w:hAnsi="Arial" w:cs="Arial"/>
          <w:b w:val="0"/>
          <w:sz w:val="24"/>
          <w:szCs w:val="24"/>
        </w:rPr>
        <w:t>aperback</w:t>
      </w:r>
      <w:r w:rsidR="009B0297" w:rsidRPr="0040427C">
        <w:rPr>
          <w:rStyle w:val="a-size-large"/>
          <w:rFonts w:ascii="Arial" w:hAnsi="Arial" w:cs="Arial"/>
          <w:b w:val="0"/>
          <w:sz w:val="24"/>
          <w:szCs w:val="24"/>
        </w:rPr>
        <w:t xml:space="preserve"> </w:t>
      </w:r>
      <w:r w:rsidR="009B6DBC" w:rsidRPr="0040427C">
        <w:rPr>
          <w:rFonts w:ascii="Arial" w:hAnsi="Arial" w:cs="Arial"/>
          <w:b w:val="0"/>
          <w:sz w:val="24"/>
          <w:szCs w:val="24"/>
        </w:rPr>
        <w:t>by </w:t>
      </w:r>
      <w:hyperlink r:id="rId28" w:history="1">
        <w:r w:rsidR="009B6DBC" w:rsidRPr="0040427C">
          <w:rPr>
            <w:rStyle w:val="Hyperlink"/>
            <w:rFonts w:ascii="Arial" w:hAnsi="Arial" w:cs="Arial"/>
            <w:b w:val="0"/>
            <w:color w:val="auto"/>
            <w:sz w:val="24"/>
            <w:szCs w:val="24"/>
            <w:u w:val="none"/>
          </w:rPr>
          <w:t xml:space="preserve">Louise </w:t>
        </w:r>
        <w:r w:rsidR="002D1060">
          <w:rPr>
            <w:rStyle w:val="Hyperlink"/>
            <w:rFonts w:ascii="Arial" w:hAnsi="Arial" w:cs="Arial"/>
            <w:b w:val="0"/>
            <w:color w:val="auto"/>
            <w:sz w:val="24"/>
            <w:szCs w:val="24"/>
            <w:u w:val="none"/>
          </w:rPr>
          <w:t xml:space="preserve">Michelle </w:t>
        </w:r>
        <w:r w:rsidR="009B6DBC" w:rsidRPr="0040427C">
          <w:rPr>
            <w:rStyle w:val="Hyperlink"/>
            <w:rFonts w:ascii="Arial" w:hAnsi="Arial" w:cs="Arial"/>
            <w:b w:val="0"/>
            <w:color w:val="auto"/>
            <w:sz w:val="24"/>
            <w:szCs w:val="24"/>
            <w:u w:val="none"/>
          </w:rPr>
          <w:t>Bomber</w:t>
        </w:r>
      </w:hyperlink>
      <w:r w:rsidR="009B6DBC" w:rsidRPr="0040427C">
        <w:rPr>
          <w:rStyle w:val="author"/>
          <w:rFonts w:ascii="Arial" w:hAnsi="Arial" w:cs="Arial"/>
          <w:b w:val="0"/>
          <w:sz w:val="24"/>
          <w:szCs w:val="24"/>
        </w:rPr>
        <w:t> </w:t>
      </w:r>
    </w:p>
    <w:p w14:paraId="5ED816D8" w14:textId="77777777" w:rsidR="009B6DBC" w:rsidRDefault="009B6DBC" w:rsidP="00696756">
      <w:pPr>
        <w:rPr>
          <w:rFonts w:ascii="Arial" w:hAnsi="Arial" w:cs="Arial"/>
          <w:sz w:val="24"/>
          <w:szCs w:val="24"/>
        </w:rPr>
      </w:pPr>
    </w:p>
    <w:p w14:paraId="22F135B6" w14:textId="77777777" w:rsidR="009B6DBC" w:rsidRDefault="009B6DBC" w:rsidP="00696756">
      <w:pPr>
        <w:rPr>
          <w:rFonts w:ascii="Arial" w:hAnsi="Arial" w:cs="Arial"/>
          <w:sz w:val="24"/>
          <w:szCs w:val="24"/>
        </w:rPr>
      </w:pPr>
    </w:p>
    <w:p w14:paraId="1AA64769" w14:textId="77777777" w:rsidR="009B6DBC" w:rsidRDefault="00112273" w:rsidP="00696756">
      <w:pPr>
        <w:rPr>
          <w:rFonts w:ascii="Arial" w:hAnsi="Arial" w:cs="Arial"/>
          <w:sz w:val="24"/>
          <w:szCs w:val="24"/>
        </w:rPr>
      </w:pPr>
      <w:r>
        <w:rPr>
          <w:rFonts w:ascii="Arial" w:hAnsi="Arial" w:cs="Arial"/>
          <w:noProof/>
          <w:sz w:val="24"/>
          <w:szCs w:val="24"/>
          <w:lang w:eastAsia="en-GB"/>
        </w:rPr>
        <w:drawing>
          <wp:anchor distT="0" distB="0" distL="114300" distR="114300" simplePos="0" relativeHeight="251668480" behindDoc="0" locked="0" layoutInCell="1" allowOverlap="1" wp14:anchorId="3DEE7C33" wp14:editId="011F953C">
            <wp:simplePos x="0" y="0"/>
            <wp:positionH relativeFrom="margin">
              <wp:posOffset>4667250</wp:posOffset>
            </wp:positionH>
            <wp:positionV relativeFrom="margin">
              <wp:posOffset>5762625</wp:posOffset>
            </wp:positionV>
            <wp:extent cx="1619250" cy="2049145"/>
            <wp:effectExtent l="19050" t="0" r="0" b="0"/>
            <wp:wrapSquare wrapText="bothSides"/>
            <wp:docPr id="24" name="Picture 24" descr="https://images-na.ssl-images-amazon.com/images/I/41TyCnBr9dL._SX35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images-na.ssl-images-amazon.com/images/I/41TyCnBr9dL._SX352_BO1,204,203,200_.jpg"/>
                    <pic:cNvPicPr>
                      <a:picLocks noChangeAspect="1" noChangeArrowheads="1"/>
                    </pic:cNvPicPr>
                  </pic:nvPicPr>
                  <pic:blipFill>
                    <a:blip r:embed="rId29" cstate="print"/>
                    <a:srcRect/>
                    <a:stretch>
                      <a:fillRect/>
                    </a:stretch>
                  </pic:blipFill>
                  <pic:spPr bwMode="auto">
                    <a:xfrm>
                      <a:off x="0" y="0"/>
                      <a:ext cx="1619250" cy="2049145"/>
                    </a:xfrm>
                    <a:prstGeom prst="rect">
                      <a:avLst/>
                    </a:prstGeom>
                    <a:noFill/>
                    <a:ln w="9525">
                      <a:noFill/>
                      <a:miter lim="800000"/>
                      <a:headEnd/>
                      <a:tailEnd/>
                    </a:ln>
                  </pic:spPr>
                </pic:pic>
              </a:graphicData>
            </a:graphic>
          </wp:anchor>
        </w:drawing>
      </w:r>
    </w:p>
    <w:p w14:paraId="780E34C6" w14:textId="77777777" w:rsidR="0040427C" w:rsidRDefault="0040427C" w:rsidP="00696756">
      <w:pPr>
        <w:rPr>
          <w:rFonts w:ascii="Arial" w:hAnsi="Arial" w:cs="Arial"/>
          <w:sz w:val="24"/>
          <w:szCs w:val="24"/>
        </w:rPr>
      </w:pPr>
    </w:p>
    <w:p w14:paraId="6F55037A" w14:textId="561A58AA" w:rsidR="005F1135" w:rsidRDefault="009B0297" w:rsidP="0040427C">
      <w:pPr>
        <w:pStyle w:val="Heading1"/>
        <w:shd w:val="clear" w:color="auto" w:fill="FFFFFF"/>
        <w:spacing w:before="0" w:beforeAutospacing="0"/>
        <w:rPr>
          <w:rStyle w:val="a-size-extra-large"/>
          <w:rFonts w:ascii="Arial" w:hAnsi="Arial" w:cs="Arial"/>
          <w:b w:val="0"/>
          <w:sz w:val="24"/>
          <w:szCs w:val="24"/>
        </w:rPr>
      </w:pPr>
      <w:r w:rsidRPr="00665A75">
        <w:rPr>
          <w:rStyle w:val="a-size-extra-large"/>
          <w:rFonts w:ascii="Arial" w:hAnsi="Arial" w:cs="Arial"/>
          <w:b w:val="0"/>
          <w:i/>
          <w:iCs/>
          <w:sz w:val="24"/>
          <w:szCs w:val="24"/>
        </w:rPr>
        <w:t xml:space="preserve">What about </w:t>
      </w:r>
      <w:proofErr w:type="spellStart"/>
      <w:r w:rsidRPr="00665A75">
        <w:rPr>
          <w:rStyle w:val="a-size-extra-large"/>
          <w:rFonts w:ascii="Arial" w:hAnsi="Arial" w:cs="Arial"/>
          <w:b w:val="0"/>
          <w:i/>
          <w:iCs/>
          <w:sz w:val="24"/>
          <w:szCs w:val="24"/>
        </w:rPr>
        <w:t>me?</w:t>
      </w:r>
      <w:r w:rsidR="005F1135">
        <w:rPr>
          <w:rStyle w:val="a-size-extra-large"/>
          <w:rFonts w:ascii="Arial" w:hAnsi="Arial" w:cs="Arial"/>
          <w:b w:val="0"/>
          <w:sz w:val="24"/>
          <w:szCs w:val="24"/>
        </w:rPr>
        <w:t>I</w:t>
      </w:r>
      <w:proofErr w:type="spellEnd"/>
      <w:r w:rsidR="005F1135">
        <w:rPr>
          <w:rStyle w:val="a-size-extra-large"/>
          <w:rFonts w:ascii="Arial" w:hAnsi="Arial" w:cs="Arial"/>
          <w:b w:val="0"/>
          <w:sz w:val="24"/>
          <w:szCs w:val="24"/>
        </w:rPr>
        <w:t xml:space="preserve"> I</w:t>
      </w:r>
      <w:r w:rsidRPr="00764DC0">
        <w:rPr>
          <w:rStyle w:val="a-size-extra-large"/>
          <w:rFonts w:ascii="Arial" w:hAnsi="Arial" w:cs="Arial"/>
          <w:b w:val="0"/>
          <w:sz w:val="24"/>
          <w:szCs w:val="24"/>
        </w:rPr>
        <w:t>nclusive strategies to support pupils with attachment difficulties make it through the school day </w:t>
      </w:r>
    </w:p>
    <w:p w14:paraId="540B8185" w14:textId="0C150173" w:rsidR="009B6DBC" w:rsidRPr="0040427C" w:rsidRDefault="005F1135" w:rsidP="0040427C">
      <w:pPr>
        <w:pStyle w:val="Heading1"/>
        <w:shd w:val="clear" w:color="auto" w:fill="FFFFFF"/>
        <w:spacing w:before="0" w:beforeAutospacing="0"/>
        <w:rPr>
          <w:rStyle w:val="a-declarative"/>
          <w:rFonts w:ascii="Arial" w:hAnsi="Arial" w:cs="Arial"/>
          <w:b w:val="0"/>
          <w:sz w:val="24"/>
          <w:szCs w:val="24"/>
        </w:rPr>
      </w:pPr>
      <w:r>
        <w:rPr>
          <w:rStyle w:val="a-size-extra-large"/>
          <w:rFonts w:ascii="Arial" w:hAnsi="Arial" w:cs="Arial"/>
          <w:b w:val="0"/>
          <w:sz w:val="24"/>
          <w:szCs w:val="24"/>
        </w:rPr>
        <w:t xml:space="preserve">Book </w:t>
      </w:r>
      <w:r w:rsidR="009B6DBC" w:rsidRPr="00764DC0">
        <w:rPr>
          <w:rFonts w:ascii="Arial" w:hAnsi="Arial" w:cs="Arial"/>
          <w:b w:val="0"/>
          <w:sz w:val="24"/>
          <w:szCs w:val="24"/>
        </w:rPr>
        <w:t>by </w:t>
      </w:r>
      <w:hyperlink r:id="rId30" w:history="1">
        <w:r w:rsidR="009B6DBC" w:rsidRPr="00764DC0">
          <w:rPr>
            <w:rStyle w:val="Hyperlink"/>
            <w:rFonts w:ascii="Arial" w:hAnsi="Arial" w:cs="Arial"/>
            <w:b w:val="0"/>
            <w:color w:val="auto"/>
            <w:sz w:val="24"/>
            <w:szCs w:val="24"/>
            <w:u w:val="none"/>
          </w:rPr>
          <w:t>Louise Michelle Bom</w:t>
        </w:r>
      </w:hyperlink>
      <w:r w:rsidR="003E2A25" w:rsidRPr="00764DC0">
        <w:rPr>
          <w:rStyle w:val="a-declarative"/>
          <w:rFonts w:ascii="Arial" w:hAnsi="Arial" w:cs="Arial"/>
          <w:b w:val="0"/>
          <w:sz w:val="24"/>
          <w:szCs w:val="24"/>
        </w:rPr>
        <w:t>ber</w:t>
      </w:r>
    </w:p>
    <w:p w14:paraId="5874B33E" w14:textId="77777777" w:rsidR="003E2A25" w:rsidRDefault="00112273" w:rsidP="009B6DBC">
      <w:pPr>
        <w:shd w:val="clear" w:color="auto" w:fill="FFFFFF"/>
        <w:rPr>
          <w:rFonts w:ascii="Arial" w:hAnsi="Arial" w:cs="Arial"/>
          <w:color w:val="111111"/>
        </w:rPr>
      </w:pPr>
      <w:r>
        <w:rPr>
          <w:rFonts w:ascii="Arial" w:hAnsi="Arial" w:cs="Arial"/>
          <w:noProof/>
          <w:color w:val="111111"/>
          <w:lang w:eastAsia="en-GB"/>
        </w:rPr>
        <w:drawing>
          <wp:anchor distT="0" distB="0" distL="114300" distR="114300" simplePos="0" relativeHeight="251669504" behindDoc="0" locked="0" layoutInCell="1" allowOverlap="1" wp14:anchorId="33ACD712" wp14:editId="08C390D4">
            <wp:simplePos x="0" y="0"/>
            <wp:positionH relativeFrom="margin">
              <wp:posOffset>-576580</wp:posOffset>
            </wp:positionH>
            <wp:positionV relativeFrom="margin">
              <wp:posOffset>7548880</wp:posOffset>
            </wp:positionV>
            <wp:extent cx="1490345" cy="2019935"/>
            <wp:effectExtent l="19050" t="0" r="0" b="0"/>
            <wp:wrapSquare wrapText="bothSides"/>
            <wp:docPr id="27" name="Picture 27" descr="https://images-na.ssl-images-amazon.com/images/I/41KKXaJg5YL._SX32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images-na.ssl-images-amazon.com/images/I/41KKXaJg5YL._SX328_BO1,204,203,200_.jpg"/>
                    <pic:cNvPicPr>
                      <a:picLocks noChangeAspect="1" noChangeArrowheads="1"/>
                    </pic:cNvPicPr>
                  </pic:nvPicPr>
                  <pic:blipFill>
                    <a:blip r:embed="rId31" cstate="print"/>
                    <a:srcRect/>
                    <a:stretch>
                      <a:fillRect/>
                    </a:stretch>
                  </pic:blipFill>
                  <pic:spPr bwMode="auto">
                    <a:xfrm>
                      <a:off x="0" y="0"/>
                      <a:ext cx="1490345" cy="2019935"/>
                    </a:xfrm>
                    <a:prstGeom prst="rect">
                      <a:avLst/>
                    </a:prstGeom>
                    <a:noFill/>
                    <a:ln w="9525">
                      <a:noFill/>
                      <a:miter lim="800000"/>
                      <a:headEnd/>
                      <a:tailEnd/>
                    </a:ln>
                  </pic:spPr>
                </pic:pic>
              </a:graphicData>
            </a:graphic>
          </wp:anchor>
        </w:drawing>
      </w:r>
    </w:p>
    <w:p w14:paraId="100D28E5" w14:textId="77777777" w:rsidR="009B6DBC" w:rsidRDefault="009B6DBC" w:rsidP="00696756">
      <w:pPr>
        <w:rPr>
          <w:rFonts w:ascii="Arial" w:hAnsi="Arial" w:cs="Arial"/>
          <w:sz w:val="24"/>
          <w:szCs w:val="24"/>
        </w:rPr>
      </w:pPr>
    </w:p>
    <w:p w14:paraId="63E684B9" w14:textId="77777777" w:rsidR="003F68B1" w:rsidRPr="00665A75" w:rsidRDefault="003F68B1" w:rsidP="00696756">
      <w:pPr>
        <w:rPr>
          <w:rFonts w:ascii="Arial" w:hAnsi="Arial" w:cs="Arial"/>
          <w:i/>
          <w:iCs/>
          <w:sz w:val="24"/>
          <w:szCs w:val="24"/>
        </w:rPr>
      </w:pPr>
    </w:p>
    <w:p w14:paraId="4344996D" w14:textId="4BC84FDE" w:rsidR="005D2080" w:rsidRDefault="00764DC0" w:rsidP="0040427C">
      <w:pPr>
        <w:pStyle w:val="Heading1"/>
        <w:shd w:val="clear" w:color="auto" w:fill="FFFFFF"/>
        <w:spacing w:before="0" w:beforeAutospacing="0"/>
        <w:rPr>
          <w:rStyle w:val="a-size-extra-large"/>
          <w:rFonts w:ascii="Arial" w:hAnsi="Arial" w:cs="Arial"/>
          <w:b w:val="0"/>
          <w:sz w:val="24"/>
          <w:szCs w:val="24"/>
        </w:rPr>
      </w:pPr>
      <w:r w:rsidRPr="00665A75">
        <w:rPr>
          <w:rStyle w:val="a-size-extra-large"/>
          <w:rFonts w:ascii="Arial" w:hAnsi="Arial" w:cs="Arial"/>
          <w:b w:val="0"/>
          <w:i/>
          <w:iCs/>
          <w:sz w:val="24"/>
          <w:szCs w:val="24"/>
        </w:rPr>
        <w:t>The simple guide to child trauma</w:t>
      </w:r>
      <w:r w:rsidR="003E2A25" w:rsidRPr="0040427C">
        <w:rPr>
          <w:rStyle w:val="a-size-extra-large"/>
          <w:rFonts w:ascii="Arial" w:hAnsi="Arial" w:cs="Arial"/>
          <w:b w:val="0"/>
          <w:sz w:val="24"/>
          <w:szCs w:val="24"/>
        </w:rPr>
        <w:t xml:space="preserve">: </w:t>
      </w:r>
      <w:r w:rsidR="005D2080">
        <w:rPr>
          <w:rStyle w:val="a-size-extra-large"/>
          <w:rFonts w:ascii="Arial" w:hAnsi="Arial" w:cs="Arial"/>
          <w:b w:val="0"/>
          <w:sz w:val="24"/>
          <w:szCs w:val="24"/>
        </w:rPr>
        <w:t>W</w:t>
      </w:r>
      <w:r w:rsidR="00C36C34" w:rsidRPr="0040427C">
        <w:rPr>
          <w:rStyle w:val="a-size-extra-large"/>
          <w:rFonts w:ascii="Arial" w:hAnsi="Arial" w:cs="Arial"/>
          <w:b w:val="0"/>
          <w:sz w:val="24"/>
          <w:szCs w:val="24"/>
        </w:rPr>
        <w:t>hat it is and how to help</w:t>
      </w:r>
    </w:p>
    <w:p w14:paraId="1D7E9B81" w14:textId="27BC70C6" w:rsidR="003E2A25" w:rsidRPr="0040427C" w:rsidRDefault="005D2080" w:rsidP="0040427C">
      <w:pPr>
        <w:pStyle w:val="Heading1"/>
        <w:shd w:val="clear" w:color="auto" w:fill="FFFFFF"/>
        <w:spacing w:before="0" w:beforeAutospacing="0"/>
        <w:rPr>
          <w:rFonts w:ascii="Arial" w:hAnsi="Arial" w:cs="Arial"/>
          <w:b w:val="0"/>
          <w:sz w:val="24"/>
          <w:szCs w:val="24"/>
        </w:rPr>
      </w:pPr>
      <w:r>
        <w:rPr>
          <w:rStyle w:val="a-size-extra-large"/>
          <w:rFonts w:ascii="Arial" w:hAnsi="Arial" w:cs="Arial"/>
          <w:b w:val="0"/>
          <w:sz w:val="24"/>
          <w:szCs w:val="24"/>
        </w:rPr>
        <w:lastRenderedPageBreak/>
        <w:t>S</w:t>
      </w:r>
      <w:r w:rsidR="00C36C34" w:rsidRPr="0040427C">
        <w:rPr>
          <w:rStyle w:val="a-size-extra-large"/>
          <w:rFonts w:ascii="Arial" w:hAnsi="Arial" w:cs="Arial"/>
          <w:b w:val="0"/>
          <w:sz w:val="24"/>
          <w:szCs w:val="24"/>
        </w:rPr>
        <w:t>imple guides</w:t>
      </w:r>
      <w:r w:rsidR="003E2A25" w:rsidRPr="0040427C">
        <w:rPr>
          <w:rStyle w:val="a-size-extra-large"/>
          <w:rFonts w:ascii="Arial" w:hAnsi="Arial" w:cs="Arial"/>
          <w:b w:val="0"/>
          <w:sz w:val="24"/>
          <w:szCs w:val="24"/>
        </w:rPr>
        <w:t> </w:t>
      </w:r>
      <w:r w:rsidR="003E2A25" w:rsidRPr="0040427C">
        <w:rPr>
          <w:rFonts w:ascii="Arial" w:hAnsi="Arial" w:cs="Arial"/>
          <w:b w:val="0"/>
          <w:sz w:val="24"/>
          <w:szCs w:val="24"/>
        </w:rPr>
        <w:t>by </w:t>
      </w:r>
      <w:hyperlink r:id="rId32" w:history="1">
        <w:r w:rsidR="003E2A25" w:rsidRPr="0040427C">
          <w:rPr>
            <w:rStyle w:val="Hyperlink"/>
            <w:rFonts w:ascii="Arial" w:hAnsi="Arial" w:cs="Arial"/>
            <w:b w:val="0"/>
            <w:color w:val="auto"/>
            <w:sz w:val="24"/>
            <w:szCs w:val="24"/>
            <w:u w:val="none"/>
          </w:rPr>
          <w:t xml:space="preserve">Betsy de Thierry. Foreword by David </w:t>
        </w:r>
        <w:proofErr w:type="spellStart"/>
        <w:r w:rsidR="003E2A25" w:rsidRPr="0040427C">
          <w:rPr>
            <w:rStyle w:val="Hyperlink"/>
            <w:rFonts w:ascii="Arial" w:hAnsi="Arial" w:cs="Arial"/>
            <w:b w:val="0"/>
            <w:color w:val="auto"/>
            <w:sz w:val="24"/>
            <w:szCs w:val="24"/>
            <w:u w:val="none"/>
          </w:rPr>
          <w:t>Shemmings</w:t>
        </w:r>
        <w:proofErr w:type="spellEnd"/>
      </w:hyperlink>
    </w:p>
    <w:p w14:paraId="1D2065BA" w14:textId="77777777" w:rsidR="00696756" w:rsidRPr="003F68B1" w:rsidRDefault="00696756" w:rsidP="00696756">
      <w:pPr>
        <w:rPr>
          <w:rFonts w:ascii="Arial" w:hAnsi="Arial" w:cs="Arial"/>
        </w:rPr>
      </w:pPr>
    </w:p>
    <w:sectPr w:rsidR="00696756" w:rsidRPr="003F68B1" w:rsidSect="00AB158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idduck, Andy" w:date="2020-06-16T16:52:00Z" w:initials="PA">
    <w:p w14:paraId="2AF92535" w14:textId="45597905" w:rsidR="00B57650" w:rsidRDefault="00B57650">
      <w:pPr>
        <w:pStyle w:val="CommentText"/>
      </w:pPr>
      <w:r>
        <w:rPr>
          <w:rStyle w:val="CommentReference"/>
        </w:rPr>
        <w:annotationRef/>
      </w:r>
      <w:r>
        <w:t>Is this the right meaning?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AF925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7759" w16cex:dateUtc="2020-06-16T1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F92535" w16cid:durableId="2293775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DB4B61"/>
    <w:multiLevelType w:val="hybridMultilevel"/>
    <w:tmpl w:val="37843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876342"/>
    <w:multiLevelType w:val="hybridMultilevel"/>
    <w:tmpl w:val="2BD27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idduck, Andy">
    <w15:presenceInfo w15:providerId="AD" w15:userId="S::envdap@hants.gov.uk::115518dc-9ab0-4add-bc3c-037ce9e22f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4D7"/>
    <w:rsid w:val="00016716"/>
    <w:rsid w:val="00021DBC"/>
    <w:rsid w:val="000474D7"/>
    <w:rsid w:val="000522B4"/>
    <w:rsid w:val="00061ADA"/>
    <w:rsid w:val="00105B0A"/>
    <w:rsid w:val="00106BFE"/>
    <w:rsid w:val="00112273"/>
    <w:rsid w:val="0011327C"/>
    <w:rsid w:val="001163B6"/>
    <w:rsid w:val="0012181E"/>
    <w:rsid w:val="00163319"/>
    <w:rsid w:val="001837CD"/>
    <w:rsid w:val="001979FB"/>
    <w:rsid w:val="001C6892"/>
    <w:rsid w:val="0027698F"/>
    <w:rsid w:val="002A0321"/>
    <w:rsid w:val="002B520B"/>
    <w:rsid w:val="002B6586"/>
    <w:rsid w:val="002C0EF3"/>
    <w:rsid w:val="002D1060"/>
    <w:rsid w:val="003045E9"/>
    <w:rsid w:val="00326049"/>
    <w:rsid w:val="003500C2"/>
    <w:rsid w:val="003907D3"/>
    <w:rsid w:val="00395093"/>
    <w:rsid w:val="003A19DD"/>
    <w:rsid w:val="003C103D"/>
    <w:rsid w:val="003D0C73"/>
    <w:rsid w:val="003D4798"/>
    <w:rsid w:val="003E2A25"/>
    <w:rsid w:val="003F68B1"/>
    <w:rsid w:val="0040427C"/>
    <w:rsid w:val="004466F6"/>
    <w:rsid w:val="004B663D"/>
    <w:rsid w:val="004C1083"/>
    <w:rsid w:val="004D6B36"/>
    <w:rsid w:val="005206C4"/>
    <w:rsid w:val="005537F0"/>
    <w:rsid w:val="005854C5"/>
    <w:rsid w:val="005B00E7"/>
    <w:rsid w:val="005D2080"/>
    <w:rsid w:val="005F1135"/>
    <w:rsid w:val="006074CA"/>
    <w:rsid w:val="00632816"/>
    <w:rsid w:val="00651F5C"/>
    <w:rsid w:val="006540A5"/>
    <w:rsid w:val="00665A75"/>
    <w:rsid w:val="00667F48"/>
    <w:rsid w:val="00696756"/>
    <w:rsid w:val="006976BE"/>
    <w:rsid w:val="006C19E1"/>
    <w:rsid w:val="006C5827"/>
    <w:rsid w:val="00717890"/>
    <w:rsid w:val="00764DC0"/>
    <w:rsid w:val="00833E9D"/>
    <w:rsid w:val="008423A5"/>
    <w:rsid w:val="00864DE9"/>
    <w:rsid w:val="008A32BB"/>
    <w:rsid w:val="008B4DEE"/>
    <w:rsid w:val="008C55D8"/>
    <w:rsid w:val="008C7808"/>
    <w:rsid w:val="008D6FB5"/>
    <w:rsid w:val="008F76F9"/>
    <w:rsid w:val="00910A3A"/>
    <w:rsid w:val="00914887"/>
    <w:rsid w:val="00944D7E"/>
    <w:rsid w:val="00952726"/>
    <w:rsid w:val="009B0297"/>
    <w:rsid w:val="009B6DBC"/>
    <w:rsid w:val="009C2F2F"/>
    <w:rsid w:val="009C73D5"/>
    <w:rsid w:val="009C7CEB"/>
    <w:rsid w:val="009E5D7A"/>
    <w:rsid w:val="009E7582"/>
    <w:rsid w:val="00A17423"/>
    <w:rsid w:val="00A70812"/>
    <w:rsid w:val="00A946D7"/>
    <w:rsid w:val="00AB158F"/>
    <w:rsid w:val="00AE104A"/>
    <w:rsid w:val="00B20461"/>
    <w:rsid w:val="00B57650"/>
    <w:rsid w:val="00BE67A8"/>
    <w:rsid w:val="00C00BE0"/>
    <w:rsid w:val="00C36C34"/>
    <w:rsid w:val="00C72D36"/>
    <w:rsid w:val="00D000B5"/>
    <w:rsid w:val="00D6300F"/>
    <w:rsid w:val="00DF4C2F"/>
    <w:rsid w:val="00E70DB1"/>
    <w:rsid w:val="00E77E47"/>
    <w:rsid w:val="00EA328B"/>
    <w:rsid w:val="00ED1EEC"/>
    <w:rsid w:val="00EF4369"/>
    <w:rsid w:val="00FB0780"/>
    <w:rsid w:val="00FB1163"/>
    <w:rsid w:val="00FD1B3D"/>
    <w:rsid w:val="00FD6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35018"/>
  <w15:docId w15:val="{F174DFDE-E1A8-42B9-9ECB-B0CFA2741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58F"/>
  </w:style>
  <w:style w:type="paragraph" w:styleId="Heading1">
    <w:name w:val="heading 1"/>
    <w:basedOn w:val="Normal"/>
    <w:link w:val="Heading1Char"/>
    <w:uiPriority w:val="9"/>
    <w:qFormat/>
    <w:rsid w:val="009B6D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7CD"/>
    <w:rPr>
      <w:rFonts w:ascii="Tahoma" w:hAnsi="Tahoma" w:cs="Tahoma"/>
      <w:sz w:val="16"/>
      <w:szCs w:val="16"/>
    </w:rPr>
  </w:style>
  <w:style w:type="character" w:styleId="Hyperlink">
    <w:name w:val="Hyperlink"/>
    <w:basedOn w:val="DefaultParagraphFont"/>
    <w:uiPriority w:val="99"/>
    <w:unhideWhenUsed/>
    <w:rsid w:val="004C1083"/>
    <w:rPr>
      <w:color w:val="0000FF"/>
      <w:u w:val="single"/>
    </w:rPr>
  </w:style>
  <w:style w:type="paragraph" w:styleId="ListParagraph">
    <w:name w:val="List Paragraph"/>
    <w:basedOn w:val="Normal"/>
    <w:uiPriority w:val="34"/>
    <w:qFormat/>
    <w:rsid w:val="00833E9D"/>
    <w:pPr>
      <w:ind w:left="720"/>
      <w:contextualSpacing/>
    </w:pPr>
  </w:style>
  <w:style w:type="character" w:customStyle="1" w:styleId="Heading1Char">
    <w:name w:val="Heading 1 Char"/>
    <w:basedOn w:val="DefaultParagraphFont"/>
    <w:link w:val="Heading1"/>
    <w:uiPriority w:val="9"/>
    <w:rsid w:val="009B6DBC"/>
    <w:rPr>
      <w:rFonts w:ascii="Times New Roman" w:eastAsia="Times New Roman" w:hAnsi="Times New Roman" w:cs="Times New Roman"/>
      <w:b/>
      <w:bCs/>
      <w:kern w:val="36"/>
      <w:sz w:val="48"/>
      <w:szCs w:val="48"/>
      <w:lang w:eastAsia="en-GB"/>
    </w:rPr>
  </w:style>
  <w:style w:type="character" w:customStyle="1" w:styleId="a-size-extra-large">
    <w:name w:val="a-size-extra-large"/>
    <w:basedOn w:val="DefaultParagraphFont"/>
    <w:rsid w:val="009B6DBC"/>
  </w:style>
  <w:style w:type="character" w:customStyle="1" w:styleId="a-size-large">
    <w:name w:val="a-size-large"/>
    <w:basedOn w:val="DefaultParagraphFont"/>
    <w:rsid w:val="009B6DBC"/>
  </w:style>
  <w:style w:type="character" w:customStyle="1" w:styleId="a-declarative">
    <w:name w:val="a-declarative"/>
    <w:basedOn w:val="DefaultParagraphFont"/>
    <w:rsid w:val="009B6DBC"/>
  </w:style>
  <w:style w:type="character" w:customStyle="1" w:styleId="author">
    <w:name w:val="author"/>
    <w:basedOn w:val="DefaultParagraphFont"/>
    <w:rsid w:val="009B6DBC"/>
  </w:style>
  <w:style w:type="character" w:styleId="FollowedHyperlink">
    <w:name w:val="FollowedHyperlink"/>
    <w:basedOn w:val="DefaultParagraphFont"/>
    <w:uiPriority w:val="99"/>
    <w:semiHidden/>
    <w:unhideWhenUsed/>
    <w:rsid w:val="006C5827"/>
    <w:rPr>
      <w:color w:val="800080" w:themeColor="followedHyperlink"/>
      <w:u w:val="single"/>
    </w:rPr>
  </w:style>
  <w:style w:type="character" w:styleId="CommentReference">
    <w:name w:val="annotation reference"/>
    <w:basedOn w:val="DefaultParagraphFont"/>
    <w:uiPriority w:val="99"/>
    <w:semiHidden/>
    <w:unhideWhenUsed/>
    <w:rsid w:val="00B57650"/>
    <w:rPr>
      <w:sz w:val="16"/>
      <w:szCs w:val="16"/>
    </w:rPr>
  </w:style>
  <w:style w:type="paragraph" w:styleId="CommentText">
    <w:name w:val="annotation text"/>
    <w:basedOn w:val="Normal"/>
    <w:link w:val="CommentTextChar"/>
    <w:uiPriority w:val="99"/>
    <w:semiHidden/>
    <w:unhideWhenUsed/>
    <w:rsid w:val="00B57650"/>
    <w:pPr>
      <w:spacing w:line="240" w:lineRule="auto"/>
    </w:pPr>
    <w:rPr>
      <w:sz w:val="20"/>
      <w:szCs w:val="20"/>
    </w:rPr>
  </w:style>
  <w:style w:type="character" w:customStyle="1" w:styleId="CommentTextChar">
    <w:name w:val="Comment Text Char"/>
    <w:basedOn w:val="DefaultParagraphFont"/>
    <w:link w:val="CommentText"/>
    <w:uiPriority w:val="99"/>
    <w:semiHidden/>
    <w:rsid w:val="00B57650"/>
    <w:rPr>
      <w:sz w:val="20"/>
      <w:szCs w:val="20"/>
    </w:rPr>
  </w:style>
  <w:style w:type="paragraph" w:styleId="CommentSubject">
    <w:name w:val="annotation subject"/>
    <w:basedOn w:val="CommentText"/>
    <w:next w:val="CommentText"/>
    <w:link w:val="CommentSubjectChar"/>
    <w:uiPriority w:val="99"/>
    <w:semiHidden/>
    <w:unhideWhenUsed/>
    <w:rsid w:val="00B57650"/>
    <w:rPr>
      <w:b/>
      <w:bCs/>
    </w:rPr>
  </w:style>
  <w:style w:type="character" w:customStyle="1" w:styleId="CommentSubjectChar">
    <w:name w:val="Comment Subject Char"/>
    <w:basedOn w:val="CommentTextChar"/>
    <w:link w:val="CommentSubject"/>
    <w:uiPriority w:val="99"/>
    <w:semiHidden/>
    <w:rsid w:val="00B576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232339">
      <w:bodyDiv w:val="1"/>
      <w:marLeft w:val="0"/>
      <w:marRight w:val="0"/>
      <w:marTop w:val="0"/>
      <w:marBottom w:val="0"/>
      <w:divBdr>
        <w:top w:val="none" w:sz="0" w:space="0" w:color="auto"/>
        <w:left w:val="none" w:sz="0" w:space="0" w:color="auto"/>
        <w:bottom w:val="none" w:sz="0" w:space="0" w:color="auto"/>
        <w:right w:val="none" w:sz="0" w:space="0" w:color="auto"/>
      </w:divBdr>
    </w:div>
    <w:div w:id="687101610">
      <w:bodyDiv w:val="1"/>
      <w:marLeft w:val="0"/>
      <w:marRight w:val="0"/>
      <w:marTop w:val="0"/>
      <w:marBottom w:val="0"/>
      <w:divBdr>
        <w:top w:val="none" w:sz="0" w:space="0" w:color="auto"/>
        <w:left w:val="none" w:sz="0" w:space="0" w:color="auto"/>
        <w:bottom w:val="none" w:sz="0" w:space="0" w:color="auto"/>
        <w:right w:val="none" w:sz="0" w:space="0" w:color="auto"/>
      </w:divBdr>
      <w:divsChild>
        <w:div w:id="649098037">
          <w:marLeft w:val="0"/>
          <w:marRight w:val="0"/>
          <w:marTop w:val="0"/>
          <w:marBottom w:val="0"/>
          <w:divBdr>
            <w:top w:val="none" w:sz="0" w:space="0" w:color="auto"/>
            <w:left w:val="none" w:sz="0" w:space="0" w:color="auto"/>
            <w:bottom w:val="none" w:sz="0" w:space="0" w:color="auto"/>
            <w:right w:val="none" w:sz="0" w:space="0" w:color="auto"/>
          </w:divBdr>
          <w:divsChild>
            <w:div w:id="1872524357">
              <w:marLeft w:val="0"/>
              <w:marRight w:val="0"/>
              <w:marTop w:val="0"/>
              <w:marBottom w:val="0"/>
              <w:divBdr>
                <w:top w:val="none" w:sz="0" w:space="0" w:color="auto"/>
                <w:left w:val="none" w:sz="0" w:space="0" w:color="auto"/>
                <w:bottom w:val="none" w:sz="0" w:space="0" w:color="auto"/>
                <w:right w:val="none" w:sz="0" w:space="0" w:color="auto"/>
              </w:divBdr>
            </w:div>
          </w:divsChild>
        </w:div>
        <w:div w:id="1068725454">
          <w:marLeft w:val="0"/>
          <w:marRight w:val="0"/>
          <w:marTop w:val="0"/>
          <w:marBottom w:val="0"/>
          <w:divBdr>
            <w:top w:val="none" w:sz="0" w:space="0" w:color="auto"/>
            <w:left w:val="none" w:sz="0" w:space="0" w:color="auto"/>
            <w:bottom w:val="none" w:sz="0" w:space="0" w:color="auto"/>
            <w:right w:val="none" w:sz="0" w:space="0" w:color="auto"/>
          </w:divBdr>
          <w:divsChild>
            <w:div w:id="14243044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009023620">
      <w:bodyDiv w:val="1"/>
      <w:marLeft w:val="0"/>
      <w:marRight w:val="0"/>
      <w:marTop w:val="0"/>
      <w:marBottom w:val="0"/>
      <w:divBdr>
        <w:top w:val="none" w:sz="0" w:space="0" w:color="auto"/>
        <w:left w:val="none" w:sz="0" w:space="0" w:color="auto"/>
        <w:bottom w:val="none" w:sz="0" w:space="0" w:color="auto"/>
        <w:right w:val="none" w:sz="0" w:space="0" w:color="auto"/>
      </w:divBdr>
      <w:divsChild>
        <w:div w:id="774983892">
          <w:marLeft w:val="0"/>
          <w:marRight w:val="0"/>
          <w:marTop w:val="0"/>
          <w:marBottom w:val="0"/>
          <w:divBdr>
            <w:top w:val="none" w:sz="0" w:space="0" w:color="auto"/>
            <w:left w:val="none" w:sz="0" w:space="0" w:color="auto"/>
            <w:bottom w:val="none" w:sz="0" w:space="0" w:color="auto"/>
            <w:right w:val="none" w:sz="0" w:space="0" w:color="auto"/>
          </w:divBdr>
          <w:divsChild>
            <w:div w:id="2031103671">
              <w:marLeft w:val="0"/>
              <w:marRight w:val="0"/>
              <w:marTop w:val="0"/>
              <w:marBottom w:val="0"/>
              <w:divBdr>
                <w:top w:val="none" w:sz="0" w:space="0" w:color="auto"/>
                <w:left w:val="none" w:sz="0" w:space="0" w:color="auto"/>
                <w:bottom w:val="none" w:sz="0" w:space="0" w:color="auto"/>
                <w:right w:val="none" w:sz="0" w:space="0" w:color="auto"/>
              </w:divBdr>
            </w:div>
          </w:divsChild>
        </w:div>
        <w:div w:id="1908879238">
          <w:marLeft w:val="0"/>
          <w:marRight w:val="0"/>
          <w:marTop w:val="0"/>
          <w:marBottom w:val="0"/>
          <w:divBdr>
            <w:top w:val="none" w:sz="0" w:space="0" w:color="auto"/>
            <w:left w:val="none" w:sz="0" w:space="0" w:color="auto"/>
            <w:bottom w:val="none" w:sz="0" w:space="0" w:color="auto"/>
            <w:right w:val="none" w:sz="0" w:space="0" w:color="auto"/>
          </w:divBdr>
          <w:divsChild>
            <w:div w:id="17500397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119573138">
      <w:bodyDiv w:val="1"/>
      <w:marLeft w:val="0"/>
      <w:marRight w:val="0"/>
      <w:marTop w:val="0"/>
      <w:marBottom w:val="0"/>
      <w:divBdr>
        <w:top w:val="none" w:sz="0" w:space="0" w:color="auto"/>
        <w:left w:val="none" w:sz="0" w:space="0" w:color="auto"/>
        <w:bottom w:val="none" w:sz="0" w:space="0" w:color="auto"/>
        <w:right w:val="none" w:sz="0" w:space="0" w:color="auto"/>
      </w:divBdr>
      <w:divsChild>
        <w:div w:id="52824278">
          <w:marLeft w:val="0"/>
          <w:marRight w:val="0"/>
          <w:marTop w:val="0"/>
          <w:marBottom w:val="0"/>
          <w:divBdr>
            <w:top w:val="none" w:sz="0" w:space="0" w:color="auto"/>
            <w:left w:val="none" w:sz="0" w:space="0" w:color="auto"/>
            <w:bottom w:val="none" w:sz="0" w:space="0" w:color="auto"/>
            <w:right w:val="none" w:sz="0" w:space="0" w:color="auto"/>
          </w:divBdr>
          <w:divsChild>
            <w:div w:id="1685938239">
              <w:marLeft w:val="0"/>
              <w:marRight w:val="0"/>
              <w:marTop w:val="0"/>
              <w:marBottom w:val="0"/>
              <w:divBdr>
                <w:top w:val="none" w:sz="0" w:space="0" w:color="auto"/>
                <w:left w:val="none" w:sz="0" w:space="0" w:color="auto"/>
                <w:bottom w:val="none" w:sz="0" w:space="0" w:color="auto"/>
                <w:right w:val="none" w:sz="0" w:space="0" w:color="auto"/>
              </w:divBdr>
            </w:div>
          </w:divsChild>
        </w:div>
        <w:div w:id="777916899">
          <w:marLeft w:val="0"/>
          <w:marRight w:val="0"/>
          <w:marTop w:val="0"/>
          <w:marBottom w:val="0"/>
          <w:divBdr>
            <w:top w:val="none" w:sz="0" w:space="0" w:color="auto"/>
            <w:left w:val="none" w:sz="0" w:space="0" w:color="auto"/>
            <w:bottom w:val="none" w:sz="0" w:space="0" w:color="auto"/>
            <w:right w:val="none" w:sz="0" w:space="0" w:color="auto"/>
          </w:divBdr>
          <w:divsChild>
            <w:div w:id="2426415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599171456">
      <w:bodyDiv w:val="1"/>
      <w:marLeft w:val="0"/>
      <w:marRight w:val="0"/>
      <w:marTop w:val="0"/>
      <w:marBottom w:val="0"/>
      <w:divBdr>
        <w:top w:val="none" w:sz="0" w:space="0" w:color="auto"/>
        <w:left w:val="none" w:sz="0" w:space="0" w:color="auto"/>
        <w:bottom w:val="none" w:sz="0" w:space="0" w:color="auto"/>
        <w:right w:val="none" w:sz="0" w:space="0" w:color="auto"/>
      </w:divBdr>
      <w:divsChild>
        <w:div w:id="449057699">
          <w:marLeft w:val="0"/>
          <w:marRight w:val="0"/>
          <w:marTop w:val="67"/>
          <w:marBottom w:val="67"/>
          <w:divBdr>
            <w:top w:val="none" w:sz="0" w:space="0" w:color="auto"/>
            <w:left w:val="none" w:sz="0" w:space="0" w:color="auto"/>
            <w:bottom w:val="none" w:sz="0" w:space="0" w:color="auto"/>
            <w:right w:val="none" w:sz="0" w:space="0" w:color="auto"/>
          </w:divBdr>
        </w:div>
      </w:divsChild>
    </w:div>
    <w:div w:id="1743067394">
      <w:bodyDiv w:val="1"/>
      <w:marLeft w:val="0"/>
      <w:marRight w:val="0"/>
      <w:marTop w:val="0"/>
      <w:marBottom w:val="0"/>
      <w:divBdr>
        <w:top w:val="none" w:sz="0" w:space="0" w:color="auto"/>
        <w:left w:val="none" w:sz="0" w:space="0" w:color="auto"/>
        <w:bottom w:val="none" w:sz="0" w:space="0" w:color="auto"/>
        <w:right w:val="none" w:sz="0" w:space="0" w:color="auto"/>
      </w:divBdr>
      <w:divsChild>
        <w:div w:id="1142888137">
          <w:marLeft w:val="0"/>
          <w:marRight w:val="0"/>
          <w:marTop w:val="0"/>
          <w:marBottom w:val="0"/>
          <w:divBdr>
            <w:top w:val="none" w:sz="0" w:space="0" w:color="auto"/>
            <w:left w:val="none" w:sz="0" w:space="0" w:color="auto"/>
            <w:bottom w:val="none" w:sz="0" w:space="0" w:color="auto"/>
            <w:right w:val="none" w:sz="0" w:space="0" w:color="auto"/>
          </w:divBdr>
          <w:divsChild>
            <w:div w:id="359596931">
              <w:marLeft w:val="0"/>
              <w:marRight w:val="0"/>
              <w:marTop w:val="0"/>
              <w:marBottom w:val="0"/>
              <w:divBdr>
                <w:top w:val="none" w:sz="0" w:space="0" w:color="auto"/>
                <w:left w:val="none" w:sz="0" w:space="0" w:color="auto"/>
                <w:bottom w:val="none" w:sz="0" w:space="0" w:color="auto"/>
                <w:right w:val="none" w:sz="0" w:space="0" w:color="auto"/>
              </w:divBdr>
            </w:div>
          </w:divsChild>
        </w:div>
        <w:div w:id="1389037371">
          <w:marLeft w:val="0"/>
          <w:marRight w:val="0"/>
          <w:marTop w:val="0"/>
          <w:marBottom w:val="0"/>
          <w:divBdr>
            <w:top w:val="none" w:sz="0" w:space="0" w:color="auto"/>
            <w:left w:val="none" w:sz="0" w:space="0" w:color="auto"/>
            <w:bottom w:val="none" w:sz="0" w:space="0" w:color="auto"/>
            <w:right w:val="none" w:sz="0" w:space="0" w:color="auto"/>
          </w:divBdr>
          <w:divsChild>
            <w:div w:id="4202959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openxmlformats.org/officeDocument/2006/relationships/image" Target="media/image4.png"/><Relationship Id="rId26" Type="http://schemas.openxmlformats.org/officeDocument/2006/relationships/hyperlink" Target="https://www.amazon.co.uk/Heather-Geddes/e/B001K7PJA8/ref=dp_byline_cont_book_1" TargetMode="External"/><Relationship Id="rId3" Type="http://schemas.openxmlformats.org/officeDocument/2006/relationships/customXml" Target="../customXml/item3.xml"/><Relationship Id="rId21" Type="http://schemas.openxmlformats.org/officeDocument/2006/relationships/hyperlink" Target="https://www.traumainformedschools.co.uk/" TargetMode="External"/><Relationship Id="rId34"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beaconhouse.org.uk/resources/" TargetMode="External"/><Relationship Id="rId25" Type="http://schemas.openxmlformats.org/officeDocument/2006/relationships/image" Target="media/image8.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assisttraumacare.org.uk/our-service/children-are-affected-too/" TargetMode="Externa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image" Target="media/image7.jpeg"/><Relationship Id="rId32" Type="http://schemas.openxmlformats.org/officeDocument/2006/relationships/hyperlink" Target="https://www.amazon.co.uk/s/ref=dp_byline_sr_book_1?ie=UTF8&amp;field-author=Betsy+de+Thierry.+Foreword+by+David+Shemmings&amp;text=Betsy+de+Thierry.+Foreword+by+David+Shemmings&amp;sort=relevancerank&amp;search-alias=books-uk" TargetMode="External"/><Relationship Id="rId5" Type="http://schemas.openxmlformats.org/officeDocument/2006/relationships/styles" Target="styles.xml"/><Relationship Id="rId15" Type="http://schemas.openxmlformats.org/officeDocument/2006/relationships/hyperlink" Target="https://www.helpguide.org/home-pages/ptsd-trauma.htm" TargetMode="External"/><Relationship Id="rId23" Type="http://schemas.openxmlformats.org/officeDocument/2006/relationships/hyperlink" Target="https://rolandbal.com/child-abuse-articles/" TargetMode="External"/><Relationship Id="rId28" Type="http://schemas.openxmlformats.org/officeDocument/2006/relationships/hyperlink" Target="https://www.amazon.co.uk/s/ref=dp_byline_sr_book_1?ie=UTF8&amp;field-author=Louise+Bomber&amp;text=Louise+Bomber&amp;sort=relevancerank&amp;search-alias=books-uk" TargetMode="External"/><Relationship Id="rId10" Type="http://schemas.openxmlformats.org/officeDocument/2006/relationships/comments" Target="comments.xml"/><Relationship Id="rId19" Type="http://schemas.openxmlformats.org/officeDocument/2006/relationships/image" Target="media/image5.jpeg"/><Relationship Id="rId31" Type="http://schemas.openxmlformats.org/officeDocument/2006/relationships/image" Target="media/image11.jpeg"/><Relationship Id="rId4" Type="http://schemas.openxmlformats.org/officeDocument/2006/relationships/numbering" Target="numbering.xml"/><Relationship Id="rId9" Type="http://schemas.openxmlformats.org/officeDocument/2006/relationships/hyperlink" Target="https://www.youtube.com/watch?v=Wcm-1FBrDvU" TargetMode="External"/><Relationship Id="rId14" Type="http://schemas.openxmlformats.org/officeDocument/2006/relationships/image" Target="media/image2.png"/><Relationship Id="rId22" Type="http://schemas.openxmlformats.org/officeDocument/2006/relationships/image" Target="media/image6.jpeg"/><Relationship Id="rId27" Type="http://schemas.openxmlformats.org/officeDocument/2006/relationships/image" Target="media/image9.jpeg"/><Relationship Id="rId30" Type="http://schemas.openxmlformats.org/officeDocument/2006/relationships/hyperlink" Target="https://www.amazon.co.uk/Louise-Michelle-Bomb%C3%A8r/e/B0034PCY4S/ref=dp_byline_cont_book_1"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636141159E7948B1B4E2A0BE3F00EA" ma:contentTypeVersion="13" ma:contentTypeDescription="Create a new document." ma:contentTypeScope="" ma:versionID="13a920da5dcd8c945c4c592e3d466509">
  <xsd:schema xmlns:xsd="http://www.w3.org/2001/XMLSchema" xmlns:xs="http://www.w3.org/2001/XMLSchema" xmlns:p="http://schemas.microsoft.com/office/2006/metadata/properties" xmlns:ns3="7e11246b-9215-4f96-935c-a675dabd770f" xmlns:ns4="9e43f2da-df36-46ea-a19a-621e763dfeb4" targetNamespace="http://schemas.microsoft.com/office/2006/metadata/properties" ma:root="true" ma:fieldsID="782c467f0f7ebdd90687b65cabe148ff" ns3:_="" ns4:_="">
    <xsd:import namespace="7e11246b-9215-4f96-935c-a675dabd770f"/>
    <xsd:import namespace="9e43f2da-df36-46ea-a19a-621e763dfe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1246b-9215-4f96-935c-a675dabd7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43f2da-df36-46ea-a19a-621e763dfe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B38C99-B555-4524-B0F4-781078B55D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9EDA0F-6CDA-47BE-B62E-BF8F3F9B1D46}">
  <ds:schemaRefs>
    <ds:schemaRef ds:uri="http://schemas.microsoft.com/sharepoint/v3/contenttype/forms"/>
  </ds:schemaRefs>
</ds:datastoreItem>
</file>

<file path=customXml/itemProps3.xml><?xml version="1.0" encoding="utf-8"?>
<ds:datastoreItem xmlns:ds="http://schemas.openxmlformats.org/officeDocument/2006/customXml" ds:itemID="{2871E1E4-65D9-4FF7-891A-EBE711C6F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1246b-9215-4f96-935c-a675dabd770f"/>
    <ds:schemaRef ds:uri="9e43f2da-df36-46ea-a19a-621e763df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Pawel Skraba</dc:creator>
  <cp:lastModifiedBy>Barron, Debbie (The Lennox Centre)</cp:lastModifiedBy>
  <cp:revision>63</cp:revision>
  <dcterms:created xsi:type="dcterms:W3CDTF">2020-06-15T15:35:00Z</dcterms:created>
  <dcterms:modified xsi:type="dcterms:W3CDTF">2020-06-18T10:31:00Z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0x010100C5636141159E7948B1B4E2A0BE3F00EA</vt:lpwstr>
  </property>
</Properties>
</file>